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D7" w:rsidRPr="005F73CB" w:rsidRDefault="00A66D76" w:rsidP="00A66D76">
      <w:pPr>
        <w:jc w:val="center"/>
        <w:rPr>
          <w:rFonts w:ascii="Times New Roman" w:hAnsi="Times New Roman"/>
          <w:b/>
          <w:sz w:val="36"/>
          <w:szCs w:val="36"/>
        </w:rPr>
      </w:pPr>
      <w:r w:rsidRPr="005F73CB">
        <w:rPr>
          <w:rFonts w:ascii="Times New Roman" w:hAnsi="Times New Roman"/>
          <w:b/>
          <w:sz w:val="36"/>
          <w:szCs w:val="36"/>
        </w:rPr>
        <w:t>Муниципальное бюджетное учреждение  «Сельский Дом культуры села Путилово»</w:t>
      </w:r>
    </w:p>
    <w:p w:rsidR="00E169D7" w:rsidRPr="00E169D7" w:rsidRDefault="00E169D7" w:rsidP="00E169D7">
      <w:pPr>
        <w:pStyle w:val="ConsPlusNormal"/>
        <w:jc w:val="center"/>
        <w:rPr>
          <w:vertAlign w:val="superscript"/>
        </w:rPr>
      </w:pPr>
    </w:p>
    <w:p w:rsidR="00E169D7" w:rsidRDefault="00E169D7" w:rsidP="00E169D7">
      <w:pPr>
        <w:pStyle w:val="ConsPlusNormal"/>
        <w:jc w:val="right"/>
      </w:pPr>
      <w:r>
        <w:t xml:space="preserve">УТВЕРЖДАЮ </w:t>
      </w:r>
    </w:p>
    <w:p w:rsidR="00E169D7" w:rsidRDefault="00E169D7" w:rsidP="00E169D7">
      <w:pPr>
        <w:pStyle w:val="ConsPlusNormal"/>
        <w:jc w:val="right"/>
      </w:pPr>
      <w:r>
        <w:t>Наименование должности руководителя организации</w:t>
      </w:r>
    </w:p>
    <w:p w:rsidR="00E169D7" w:rsidRDefault="00E169D7" w:rsidP="00E169D7">
      <w:pPr>
        <w:pStyle w:val="ConsPlusNormal"/>
        <w:jc w:val="right"/>
      </w:pPr>
      <w:bookmarkStart w:id="0" w:name="_GoBack"/>
      <w:bookmarkEnd w:id="0"/>
    </w:p>
    <w:p w:rsidR="00E169D7" w:rsidRDefault="00E169D7" w:rsidP="00E169D7">
      <w:pPr>
        <w:pStyle w:val="ConsPlusNormal"/>
        <w:jc w:val="right"/>
      </w:pPr>
      <w:r>
        <w:t>«___»______</w:t>
      </w:r>
      <w:r w:rsidR="00A66D76">
        <w:t>2019</w:t>
      </w:r>
      <w:r>
        <w:t xml:space="preserve">г. </w:t>
      </w:r>
    </w:p>
    <w:p w:rsidR="00E169D7" w:rsidRDefault="00E169D7" w:rsidP="00E169D7">
      <w:pPr>
        <w:pStyle w:val="ConsPlusNormal"/>
        <w:jc w:val="right"/>
      </w:pPr>
      <w:r>
        <w:t>__________________________</w:t>
      </w:r>
      <w:r>
        <w:br/>
      </w:r>
      <w:r w:rsidRPr="00E169D7">
        <w:rPr>
          <w:vertAlign w:val="superscript"/>
        </w:rPr>
        <w:t>(подпись Фамилия И.О.)</w:t>
      </w:r>
    </w:p>
    <w:p w:rsidR="00E169D7" w:rsidRDefault="00E169D7" w:rsidP="00E169D7">
      <w:pPr>
        <w:pStyle w:val="ConsPlusNormal"/>
        <w:jc w:val="right"/>
      </w:pPr>
    </w:p>
    <w:p w:rsidR="00E169D7" w:rsidRPr="00A66D76" w:rsidRDefault="00A66D76" w:rsidP="00E169D7">
      <w:pPr>
        <w:pStyle w:val="ConsPlusNormal"/>
        <w:jc w:val="center"/>
        <w:rPr>
          <w:b/>
          <w:sz w:val="36"/>
          <w:szCs w:val="36"/>
        </w:rPr>
      </w:pPr>
      <w:r w:rsidRPr="00A66D76">
        <w:rPr>
          <w:b/>
          <w:sz w:val="36"/>
          <w:szCs w:val="36"/>
        </w:rPr>
        <w:t>Положение о контрактном управляющем</w:t>
      </w:r>
    </w:p>
    <w:p w:rsidR="00DD3CA6" w:rsidRDefault="00DD3CA6" w:rsidP="00A66D76">
      <w:pPr>
        <w:pStyle w:val="ConsPlusNormal"/>
      </w:pP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jc w:val="center"/>
        <w:outlineLvl w:val="0"/>
      </w:pPr>
      <w:r>
        <w:rPr>
          <w:b/>
          <w:bCs/>
        </w:rPr>
        <w:t>1. Общие положения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ind w:firstLine="540"/>
        <w:jc w:val="both"/>
      </w:pPr>
      <w:r>
        <w:t>1.1. Контрактный управляющий относится к категории специалистов.</w:t>
      </w:r>
    </w:p>
    <w:p w:rsidR="00DD3CA6" w:rsidRDefault="00DD3CA6" w:rsidP="00E169D7">
      <w:pPr>
        <w:pStyle w:val="ConsPlusNormal"/>
        <w:spacing w:before="240"/>
        <w:ind w:firstLine="540"/>
        <w:jc w:val="both"/>
      </w:pPr>
      <w:r>
        <w:t>1.2. На должность контрактного управляющего назначается лицо, имеющее высшее образование или дополнительное профессиональное образование в сфере закупок.</w:t>
      </w:r>
    </w:p>
    <w:p w:rsidR="00DD3CA6" w:rsidRDefault="00DD3CA6" w:rsidP="00E169D7">
      <w:pPr>
        <w:pStyle w:val="ConsPlusNormal"/>
        <w:jc w:val="both"/>
      </w:pPr>
    </w:p>
    <w:p w:rsidR="00DD3CA6" w:rsidRDefault="00DD3CA6" w:rsidP="00E169D7">
      <w:pPr>
        <w:pStyle w:val="ConsPlusNormal"/>
        <w:ind w:firstLine="540"/>
        <w:jc w:val="both"/>
      </w:pPr>
      <w:r>
        <w:t>1.3. Контрактный управляющий должен знать:</w:t>
      </w:r>
    </w:p>
    <w:p w:rsidR="00DD3CA6" w:rsidRDefault="00DD3CA6" w:rsidP="00E169D7">
      <w:pPr>
        <w:pStyle w:val="ConsPlusNormal"/>
        <w:spacing w:before="240"/>
        <w:ind w:firstLine="540"/>
        <w:jc w:val="both"/>
      </w:pPr>
      <w:r>
        <w:t>- законодательные и иные нормативные правовые акты о контрактной системе в сфере закупок товаров (работ, услуг) для обеспечения государственных и муниципальных нужд;</w:t>
      </w:r>
    </w:p>
    <w:p w:rsidR="00DD3CA6" w:rsidRDefault="00DD3CA6" w:rsidP="00E169D7">
      <w:pPr>
        <w:pStyle w:val="ConsPlusNormal"/>
        <w:spacing w:before="240"/>
        <w:ind w:firstLine="540"/>
        <w:jc w:val="both"/>
      </w:pPr>
      <w:r>
        <w:t>- методы планирования закупок товаров (работ, услуг);</w:t>
      </w:r>
    </w:p>
    <w:p w:rsidR="00DD3CA6" w:rsidRDefault="00DD3CA6" w:rsidP="00E169D7">
      <w:pPr>
        <w:pStyle w:val="ConsPlusNormal"/>
        <w:spacing w:before="240"/>
        <w:ind w:firstLine="540"/>
        <w:jc w:val="both"/>
      </w:pPr>
      <w:r>
        <w:t>- методы обоснования цен товаров (работ, услуг);</w:t>
      </w:r>
    </w:p>
    <w:p w:rsidR="00DD3CA6" w:rsidRDefault="00DD3CA6" w:rsidP="00E169D7">
      <w:pPr>
        <w:pStyle w:val="ConsPlusNormal"/>
        <w:spacing w:before="240"/>
        <w:ind w:firstLine="540"/>
        <w:jc w:val="both"/>
      </w:pPr>
      <w:r>
        <w:t>- способы определения поставщиков (подрядчиков, исполнителей);</w:t>
      </w:r>
    </w:p>
    <w:p w:rsidR="00DD3CA6" w:rsidRDefault="00DD3CA6" w:rsidP="00E169D7">
      <w:pPr>
        <w:pStyle w:val="ConsPlusNormal"/>
        <w:spacing w:before="240"/>
        <w:ind w:firstLine="540"/>
        <w:jc w:val="both"/>
      </w:pPr>
      <w:r>
        <w:t>- законодательство, регламентирующее отдельные виды договоров;</w:t>
      </w:r>
    </w:p>
    <w:p w:rsidR="00DD3CA6" w:rsidRDefault="00DD3CA6" w:rsidP="00E169D7">
      <w:pPr>
        <w:pStyle w:val="ConsPlusNormal"/>
        <w:spacing w:before="240"/>
        <w:ind w:firstLine="540"/>
        <w:jc w:val="both"/>
      </w:pPr>
      <w:r>
        <w:t>- правила приемки товаров (работ, услуг);</w:t>
      </w:r>
    </w:p>
    <w:p w:rsidR="00DD3CA6" w:rsidRDefault="00DD3CA6" w:rsidP="00E169D7">
      <w:pPr>
        <w:pStyle w:val="ConsPlusNormal"/>
        <w:spacing w:before="240"/>
        <w:ind w:firstLine="540"/>
        <w:jc w:val="both"/>
      </w:pPr>
      <w:r>
        <w:t>- требования к оформлению документов о приемке товаров (работ, услуг);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- основы трудового законодательства;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- правила внутреннего трудового распорядка;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- правила и нормы охраны труда, техники безопасности, производственной санитарии и противопожарной защиты;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- средства вычислительно</w:t>
      </w:r>
      <w:r w:rsidR="00A66D76">
        <w:t>й техники, коммуникаций и связи.</w:t>
      </w:r>
    </w:p>
    <w:p w:rsidR="00E169D7" w:rsidRPr="00E169D7" w:rsidRDefault="00E169D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D3CA6" w:rsidRPr="00E169D7" w:rsidRDefault="00DD3C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169D7">
        <w:rPr>
          <w:rFonts w:ascii="Times New Roman" w:hAnsi="Times New Roman" w:cs="Times New Roman"/>
          <w:sz w:val="24"/>
        </w:rPr>
        <w:t xml:space="preserve">    1.4. Контрактный управляющий в своей деятельности руководствуется:</w:t>
      </w:r>
    </w:p>
    <w:p w:rsidR="00DD3CA6" w:rsidRDefault="00E169D7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Конституцией </w:t>
      </w:r>
      <w:r w:rsidR="00DD3CA6" w:rsidRPr="00E169D7">
        <w:rPr>
          <w:rFonts w:ascii="Times New Roman" w:hAnsi="Times New Roman" w:cs="Times New Roman"/>
          <w:sz w:val="24"/>
        </w:rPr>
        <w:t>Российской Федерации;</w:t>
      </w:r>
    </w:p>
    <w:p w:rsidR="00E169D7" w:rsidRDefault="00E169D7" w:rsidP="00E169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</w:t>
      </w:r>
      <w:r w:rsidRPr="00E169D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E169D7">
        <w:rPr>
          <w:rFonts w:ascii="Times New Roman" w:hAnsi="Times New Roman"/>
          <w:sz w:val="24"/>
          <w:szCs w:val="24"/>
        </w:rPr>
        <w:t xml:space="preserve"> от 05.04.2013 N 44-ФЗ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69D7">
        <w:rPr>
          <w:rFonts w:ascii="Times New Roman" w:hAnsi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91581A">
        <w:rPr>
          <w:rFonts w:ascii="Times New Roman" w:hAnsi="Times New Roman"/>
          <w:sz w:val="24"/>
          <w:szCs w:val="24"/>
        </w:rPr>
        <w:t xml:space="preserve"> (далее - Федеральный</w:t>
      </w:r>
      <w:r w:rsidR="0091581A" w:rsidRPr="00E169D7">
        <w:rPr>
          <w:rFonts w:ascii="Times New Roman" w:hAnsi="Times New Roman"/>
          <w:sz w:val="24"/>
          <w:szCs w:val="24"/>
        </w:rPr>
        <w:t xml:space="preserve"> закон от 05.04.2013 N 44-ФЗ</w:t>
      </w:r>
      <w:r w:rsidR="009158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E169D7" w:rsidRDefault="00E169D7" w:rsidP="00E169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Бюджетным </w:t>
      </w:r>
      <w:r w:rsidRPr="00E169D7">
        <w:rPr>
          <w:rFonts w:ascii="Times New Roman" w:hAnsi="Times New Roman"/>
          <w:sz w:val="24"/>
          <w:szCs w:val="24"/>
        </w:rPr>
        <w:t>кодексом Российской Федерации от 31.07.1998 N 145-ФЗ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E169D7" w:rsidRPr="00E169D7" w:rsidRDefault="00E169D7" w:rsidP="00E169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81A" w:rsidRPr="0091581A">
        <w:rPr>
          <w:rFonts w:ascii="Times New Roman" w:hAnsi="Times New Roman"/>
          <w:sz w:val="24"/>
          <w:szCs w:val="24"/>
        </w:rPr>
        <w:t>иными федеральными законами и нормативными правовыми актами</w:t>
      </w:r>
      <w:r w:rsidR="0091581A">
        <w:rPr>
          <w:rFonts w:ascii="Times New Roman" w:hAnsi="Times New Roman"/>
          <w:sz w:val="24"/>
          <w:szCs w:val="24"/>
        </w:rPr>
        <w:t xml:space="preserve">; </w:t>
      </w:r>
    </w:p>
    <w:p w:rsidR="00E169D7" w:rsidRPr="00E169D7" w:rsidRDefault="00E169D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D3CA6" w:rsidRPr="00E169D7" w:rsidRDefault="00A66D7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Уставом МБУ «СДК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утилово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DD3CA6" w:rsidRPr="00E169D7">
        <w:rPr>
          <w:rFonts w:ascii="Times New Roman" w:hAnsi="Times New Roman" w:cs="Times New Roman"/>
          <w:sz w:val="24"/>
        </w:rPr>
        <w:t>;</w:t>
      </w:r>
    </w:p>
    <w:p w:rsidR="00DD3CA6" w:rsidRPr="00E169D7" w:rsidRDefault="00DD3CA6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E169D7">
        <w:rPr>
          <w:rFonts w:ascii="Times New Roman" w:hAnsi="Times New Roman" w:cs="Times New Roman"/>
          <w:sz w:val="24"/>
          <w:vertAlign w:val="superscript"/>
        </w:rPr>
        <w:t xml:space="preserve">                                     </w:t>
      </w:r>
      <w:r w:rsidR="00E169D7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</w:t>
      </w:r>
      <w:r w:rsidRPr="00E169D7">
        <w:rPr>
          <w:rFonts w:ascii="Times New Roman" w:hAnsi="Times New Roman" w:cs="Times New Roman"/>
          <w:sz w:val="24"/>
          <w:vertAlign w:val="superscript"/>
        </w:rPr>
        <w:t xml:space="preserve">  </w:t>
      </w:r>
    </w:p>
    <w:p w:rsidR="00DD3CA6" w:rsidRPr="00E169D7" w:rsidRDefault="00A66D7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- настоящим положением о контрактном управляющем</w:t>
      </w:r>
      <w:r w:rsidR="00DD3CA6" w:rsidRPr="00E169D7">
        <w:rPr>
          <w:rFonts w:ascii="Times New Roman" w:hAnsi="Times New Roman" w:cs="Times New Roman"/>
          <w:sz w:val="24"/>
        </w:rPr>
        <w:t>;</w:t>
      </w:r>
    </w:p>
    <w:p w:rsidR="00E169D7" w:rsidRPr="00A66D76" w:rsidRDefault="00A66D7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DD3CA6" w:rsidRPr="00E169D7" w:rsidRDefault="00DD3C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169D7">
        <w:rPr>
          <w:rFonts w:ascii="Times New Roman" w:hAnsi="Times New Roman" w:cs="Times New Roman"/>
          <w:sz w:val="24"/>
        </w:rPr>
        <w:t xml:space="preserve">    1.5. Контрактный управляющий подчиняется непосредственно</w:t>
      </w:r>
      <w:r w:rsidR="00A66D76">
        <w:rPr>
          <w:rFonts w:ascii="Times New Roman" w:hAnsi="Times New Roman" w:cs="Times New Roman"/>
          <w:sz w:val="24"/>
        </w:rPr>
        <w:t xml:space="preserve"> директору МБУ «СДК </w:t>
      </w:r>
      <w:proofErr w:type="spellStart"/>
      <w:r w:rsidR="00A66D76">
        <w:rPr>
          <w:rFonts w:ascii="Times New Roman" w:hAnsi="Times New Roman" w:cs="Times New Roman"/>
          <w:sz w:val="24"/>
        </w:rPr>
        <w:t>с</w:t>
      </w:r>
      <w:proofErr w:type="gramStart"/>
      <w:r w:rsidR="00A66D76">
        <w:rPr>
          <w:rFonts w:ascii="Times New Roman" w:hAnsi="Times New Roman" w:cs="Times New Roman"/>
          <w:sz w:val="24"/>
        </w:rPr>
        <w:t>.П</w:t>
      </w:r>
      <w:proofErr w:type="gramEnd"/>
      <w:r w:rsidR="00A66D76">
        <w:rPr>
          <w:rFonts w:ascii="Times New Roman" w:hAnsi="Times New Roman" w:cs="Times New Roman"/>
          <w:sz w:val="24"/>
        </w:rPr>
        <w:t>утилово</w:t>
      </w:r>
      <w:proofErr w:type="spellEnd"/>
      <w:r w:rsidR="00A66D76">
        <w:rPr>
          <w:rFonts w:ascii="Times New Roman" w:hAnsi="Times New Roman" w:cs="Times New Roman"/>
          <w:sz w:val="24"/>
        </w:rPr>
        <w:t>»</w:t>
      </w:r>
    </w:p>
    <w:p w:rsidR="00DD3CA6" w:rsidRDefault="00DD3CA6" w:rsidP="00E169D7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E169D7" w:rsidRPr="00E169D7" w:rsidRDefault="00E169D7" w:rsidP="00E169D7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DD3CA6" w:rsidRDefault="00DD3C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169D7">
        <w:rPr>
          <w:rFonts w:ascii="Times New Roman" w:hAnsi="Times New Roman" w:cs="Times New Roman"/>
          <w:sz w:val="24"/>
        </w:rPr>
        <w:t xml:space="preserve">    1.6.  В  отсутствие  контрактного управляющего (отпуска, болезни и пр.)</w:t>
      </w:r>
      <w:r w:rsidR="00E169D7">
        <w:rPr>
          <w:rFonts w:ascii="Times New Roman" w:hAnsi="Times New Roman" w:cs="Times New Roman"/>
          <w:sz w:val="24"/>
        </w:rPr>
        <w:t xml:space="preserve"> </w:t>
      </w:r>
      <w:r w:rsidRPr="00E169D7">
        <w:rPr>
          <w:rFonts w:ascii="Times New Roman" w:hAnsi="Times New Roman" w:cs="Times New Roman"/>
          <w:sz w:val="24"/>
        </w:rPr>
        <w:t>его обязанности исполняет сотрудник, назначенный в установленном порядке.</w:t>
      </w:r>
    </w:p>
    <w:p w:rsidR="00DD3CA6" w:rsidRPr="00E169D7" w:rsidRDefault="00DD3CA6" w:rsidP="00E63852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ind w:firstLine="540"/>
        <w:jc w:val="both"/>
      </w:pPr>
      <w:r>
        <w:t>2.1. Планирование и обоснование закупок.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2.2. Обеспечение проведения определений поставщиков (подрядчиков, исполнителей) конкурентными способами.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2.3. Организация заключения контракта по итогам определения поставщика (подрядчика, исполнителя) конкурентным способом и контракта с единственным поставщиком (подрядчиком, исполнителем).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2.4. Контроль исполнения контрактов поставщиками (подрядчиками, исполнителями), организация приемки результатов исполнения контрактов.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 xml:space="preserve">2.5. Участие в рассмотрении дел об обжаловании результатов определения поставщиков (подрядчиков, исполнителей) и подготовка материалов для </w:t>
      </w:r>
      <w:proofErr w:type="spellStart"/>
      <w:r>
        <w:t>претензионно</w:t>
      </w:r>
      <w:proofErr w:type="spellEnd"/>
      <w:r>
        <w:t>-исковой работы.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2.6. Проведение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 (работ, услуг), а также определения наилучших технологий и других решений.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ind w:firstLine="540"/>
        <w:jc w:val="both"/>
      </w:pPr>
      <w:r>
        <w:t>3.1. При планировании закупок контрактный управляющий: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1) разрабатывает предусмотренные законодательством о контрактной системе документы и изменения в них, организует утверждение данных документов и размещает их в единой информационной системе (далее - ЕИС);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2) проводит анализ рынков товаров (работ, услуг) и потребностей в них.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3.2. При подготовке к проведению процедур определения поставщиков (подрядчиков, исполнителей) контрактный управляющий: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1) подготавливает извещения, документацию о закупках (за исключением описания объекта закупки), проекты контрактов, приглашения принять участие в определении поставщиков (подрядчиков, исполнителей) закрытыми способами, иные документы, необходимые для осуществления закупок, а также изменения в извещениях, документации о закупках;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2) организует подготовку описания объекта закупки в извещениях и (или) документации о закупках, привлекая по согласованию с руководством других сотрудников, имеющих необходимые знания;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3) обеспечивает согласование применения закрытых способов определения поставщиков (подрядчиков, исполнителей);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4) привлекает экспертов, экспертные организации.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lastRenderedPageBreak/>
        <w:t>3.3. При проведении процедур определения поставщиков (подрядчиков, исполнителей) конкурентными способами контрактный управляющий: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1) размещает в ЕИС извещения об осуществлении закупок, документацию о закупках и проекты контрактов, протоколы, предусмотренные законодательством о контрактной системе в сфере закупок, а при закупках в электронной форме размещает указанные документы и на электронной площадке, в том числе через оператора электронной площадки;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2) подготавливает и размещает в ЕИС, направляет в письменной форме или в форме электронного документа разъяснения в отношении положений извещений и (или) документации о закупке;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3) обеспечивает сохранность конвертов с заявками на участие в закупках;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 xml:space="preserve">4)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в случаях, предусмотренных </w:t>
      </w:r>
      <w:r w:rsidR="0091581A">
        <w:t>Федеральным</w:t>
      </w:r>
      <w:r w:rsidR="0091581A" w:rsidRPr="00E169D7">
        <w:t xml:space="preserve"> закон</w:t>
      </w:r>
      <w:r w:rsidR="0091581A">
        <w:t>ом</w:t>
      </w:r>
      <w:r w:rsidR="0091581A" w:rsidRPr="00E169D7">
        <w:t xml:space="preserve"> от 05.04.2013 N 44-ФЗ</w:t>
      </w:r>
      <w:r>
        <w:t>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 xml:space="preserve">5) организует ведение аудиозаписи вскрытия конвертов с заявками на участие в определении поставщика (подрядчика, исполнителя) в случаях, предусмотренных </w:t>
      </w:r>
      <w:r w:rsidR="0091581A">
        <w:t>Федеральным</w:t>
      </w:r>
      <w:r w:rsidR="0091581A" w:rsidRPr="00E169D7">
        <w:t xml:space="preserve"> закон</w:t>
      </w:r>
      <w:r w:rsidR="0091581A">
        <w:t>ом</w:t>
      </w:r>
      <w:r w:rsidR="0091581A" w:rsidRPr="00E169D7">
        <w:t xml:space="preserve"> от 05.04.2013 N 44-ФЗ</w:t>
      </w:r>
      <w:r>
        <w:t>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6) обеспечивает деятельность комиссий по осуществлению закупок, в том числе проверку соответствия участников установленным требованиям;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7) подготавливает протоколы заседаний комиссий по осуществлению закупок на основании решений, принятых их членами;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 xml:space="preserve">8) в случаях, предусмотренных </w:t>
      </w:r>
      <w:r w:rsidR="0091581A">
        <w:t>Федеральным</w:t>
      </w:r>
      <w:r w:rsidR="0091581A" w:rsidRPr="00E169D7">
        <w:t xml:space="preserve"> закон</w:t>
      </w:r>
      <w:r w:rsidR="0091581A">
        <w:t>ом</w:t>
      </w:r>
      <w:r w:rsidR="0091581A" w:rsidRPr="00E169D7">
        <w:t xml:space="preserve"> от 05.04.2013 N 44-ФЗ</w:t>
      </w:r>
      <w:r>
        <w:t>, обеспечивает хранение заявок (окончательных предложений) на участие в закупках и всех документов, оформляемых при определении поставщиков (подрядчиков, исполнителей), а также аудиозаписей вскрытия конвертов.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3.4. При заключении контрактов контрактный управляющий: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1) обеспечивает направление в уполномоченный орган документов, которые требуются для согласования заключения контракта с единственным поставщиком (подрядчиком, исполнителем);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2) организует направление информации и документов о заключенных контрактах в орган, уполномоченный на ведение реестра контрактов;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3) подготавливает и направляет в уполномоченный орган информацию и документы,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4) в определенных в законодательстве случаях подготавливает отчет, в котором обосновывает невозможность или нецелесообразность использования иных способов определения поставщика (подрядчика, исполнителя), а также цену и иные существенные условия контракта с единственным поставщиком (подрядчиком, исполнителем);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5) осуществляет проверку обеспечения исполнения контрактов;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6) информирует лицо, предоставившее банковскую гарантию, об отказе в ее принятии с указанием причин, которые послужили основанием для отказа.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3.5. При исполнении контрактов контрактный управляющий: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 xml:space="preserve">1) обеспечивает приемку и экспертизу результатов исполнения контрактов, при необходимости организует для этого создание и работу приемочной комиссии и (или) </w:t>
      </w:r>
      <w:r>
        <w:lastRenderedPageBreak/>
        <w:t>привлечение экспертов и экспертных организаций;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2) организует оплату в соответствии с условиями контрактов;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3) взаимодействует с поставщиком (подрядчиком, исполнителем) при изменении, расторжении контракта, а также в случае необходимости применения мер ответственности и совершения иных действий при неисполнении или ненадлежащем исполнении контракта;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 xml:space="preserve">4) подготавливает и размещает в ЕИС отчеты, предусмотренные </w:t>
      </w:r>
      <w:r w:rsidR="008676A8">
        <w:t xml:space="preserve">ч. 9 ст. 94 и ч. 3 ст. 103 </w:t>
      </w:r>
      <w:r w:rsidR="0091581A">
        <w:t>Федеральн</w:t>
      </w:r>
      <w:r w:rsidR="008676A8">
        <w:t>ого</w:t>
      </w:r>
      <w:r w:rsidR="0091581A" w:rsidRPr="00E169D7">
        <w:t xml:space="preserve"> закон</w:t>
      </w:r>
      <w:r w:rsidR="008676A8">
        <w:t>а</w:t>
      </w:r>
      <w:r w:rsidR="0091581A" w:rsidRPr="00E169D7">
        <w:t xml:space="preserve"> от 05.04.2013 N 44-ФЗ</w:t>
      </w:r>
      <w:r>
        <w:t>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5) 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сведений о лице, контракт с которым расторгнут по решению суда или в связи с односторонним отказом заказчика от исполнения контракта по причине существенного нарушения этим лицом условий контракта;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6) организует включение информации и документов об исполнении, изменении или расторжении контрактов в реестр контрактов;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7) составляет и размещает в ЕИС отчет об объеме закупок у субъектов малого предпринимательства, социально ориентированных некоммерческих организаций;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8) организует предъявление требований по банковским гарантиям в установленных случаях.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3.6. Контрактный управляющий осуществляет также иные обязанности в соответствии с законодательством о контрактной системе, локальными нормативными актами, приказами и распоряжениями руководства.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jc w:val="center"/>
        <w:outlineLvl w:val="0"/>
      </w:pPr>
      <w:r>
        <w:rPr>
          <w:b/>
          <w:bCs/>
        </w:rPr>
        <w:t>4. Взаимодействие с иными структурными подразделениями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ind w:firstLine="540"/>
        <w:jc w:val="both"/>
      </w:pPr>
      <w:r>
        <w:t>4.1. По запросам юридического отдела контрактный управляющий: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1) подготавливает информацию и документы, необходимые для представления в контрольные органы в сфере закупок;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2) совместно с сотрудниками отдела участвует в рассмотрении дел об обжаловании действий (бездействия), совершенных при осуществлении закупок;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 xml:space="preserve">3) подготавливает материалы для </w:t>
      </w:r>
      <w:proofErr w:type="spellStart"/>
      <w:r>
        <w:t>претензионно</w:t>
      </w:r>
      <w:proofErr w:type="spellEnd"/>
      <w:r>
        <w:t>-исковой работы.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4.2. Контрактный управляющий представляет в бухгалтерию: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- документы о приемке товаров (работ, услуг);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- информацию о необходимости возврата сумм, перечисленных в обеспечение заявок, исполнения контракта.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4.3. Прочие вопросы взаимодействия контрактного управляющего с иными структурными подразделениями регулируются локальными актами работодателя.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jc w:val="center"/>
        <w:outlineLvl w:val="0"/>
      </w:pPr>
      <w:r>
        <w:rPr>
          <w:b/>
          <w:bCs/>
        </w:rPr>
        <w:t>5. Права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ind w:firstLine="540"/>
        <w:jc w:val="both"/>
      </w:pPr>
      <w:r>
        <w:t>5.1. Контрактный управляющий имеет право: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 xml:space="preserve">1) участвовать в обсуждении проектов решений, связанных с закупкой работодателем товаров, работ, услуг в соответствии с требованиями </w:t>
      </w:r>
      <w:r w:rsidR="008676A8">
        <w:t>Федерального</w:t>
      </w:r>
      <w:r w:rsidR="008676A8" w:rsidRPr="00E169D7">
        <w:t xml:space="preserve"> закон</w:t>
      </w:r>
      <w:r w:rsidR="008676A8">
        <w:t>а</w:t>
      </w:r>
      <w:r w:rsidR="008676A8" w:rsidRPr="00E169D7">
        <w:t xml:space="preserve"> от 05.04.2013 N 44-ФЗ</w:t>
      </w:r>
      <w:r>
        <w:t>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 xml:space="preserve">2) привлекать к решению поставленных перед ним задач других сотрудников по </w:t>
      </w:r>
      <w:r>
        <w:lastRenderedPageBreak/>
        <w:t>согласованию с руководством;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3) запрашивать и получать у других сотрудников необходимые информацию и документы;</w:t>
      </w:r>
    </w:p>
    <w:p w:rsidR="008676A8" w:rsidRDefault="00DD3CA6" w:rsidP="008676A8">
      <w:pPr>
        <w:pStyle w:val="ConsPlusNormal"/>
        <w:spacing w:before="240"/>
        <w:ind w:firstLine="540"/>
        <w:jc w:val="both"/>
      </w:pPr>
      <w:r>
        <w:t>4) участвовать в обсуждении вопросов, касающихся исполняемых д</w:t>
      </w:r>
      <w:r w:rsidR="008676A8">
        <w:t>олжностных обязанностей;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jc w:val="center"/>
        <w:outlineLvl w:val="0"/>
      </w:pPr>
      <w:r>
        <w:rPr>
          <w:b/>
          <w:bCs/>
        </w:rPr>
        <w:t>6. Ответственность</w:t>
      </w:r>
    </w:p>
    <w:p w:rsidR="00DD3CA6" w:rsidRDefault="00DD3CA6">
      <w:pPr>
        <w:pStyle w:val="ConsPlusNormal"/>
        <w:jc w:val="both"/>
      </w:pPr>
    </w:p>
    <w:p w:rsidR="00DD3CA6" w:rsidRDefault="00DD3CA6">
      <w:pPr>
        <w:pStyle w:val="ConsPlusNormal"/>
        <w:ind w:firstLine="540"/>
        <w:jc w:val="both"/>
      </w:pPr>
      <w:r>
        <w:t>6.1. Контрактный управляющий за допущенные нарушения законодательства, ненадлежащее исполнение обязанностей может быть привлечен к дисциплинарной, административной и уголовной ответственности.</w:t>
      </w:r>
    </w:p>
    <w:p w:rsidR="00DD3CA6" w:rsidRDefault="00DD3CA6">
      <w:pPr>
        <w:pStyle w:val="ConsPlusNormal"/>
        <w:spacing w:before="240"/>
        <w:ind w:firstLine="540"/>
        <w:jc w:val="both"/>
      </w:pPr>
      <w:r>
        <w:t>6.2. Контрактный управляющий несет материальную ответственность за ущерб, причиненный в результате его неправомерных действий.</w:t>
      </w:r>
    </w:p>
    <w:p w:rsidR="00DD3CA6" w:rsidRDefault="00DD3CA6">
      <w:pPr>
        <w:pStyle w:val="ConsPlusNormal"/>
        <w:jc w:val="both"/>
      </w:pPr>
    </w:p>
    <w:p w:rsidR="00DD3CA6" w:rsidRPr="008F5687" w:rsidRDefault="00DD3C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 w:rsidRPr="008F5687">
        <w:rPr>
          <w:rFonts w:ascii="Times New Roman" w:hAnsi="Times New Roman" w:cs="Times New Roman"/>
          <w:sz w:val="24"/>
        </w:rPr>
        <w:t xml:space="preserve">С </w:t>
      </w:r>
      <w:r w:rsidR="00EE0741">
        <w:rPr>
          <w:rFonts w:ascii="Times New Roman" w:hAnsi="Times New Roman" w:cs="Times New Roman"/>
          <w:sz w:val="24"/>
        </w:rPr>
        <w:t xml:space="preserve">положением </w:t>
      </w:r>
      <w:r w:rsidRPr="008F5687">
        <w:rPr>
          <w:rFonts w:ascii="Times New Roman" w:hAnsi="Times New Roman" w:cs="Times New Roman"/>
          <w:sz w:val="24"/>
        </w:rPr>
        <w:t xml:space="preserve"> ознакомле</w:t>
      </w:r>
      <w:proofErr w:type="gramStart"/>
      <w:r w:rsidRPr="008F5687">
        <w:rPr>
          <w:rFonts w:ascii="Times New Roman" w:hAnsi="Times New Roman" w:cs="Times New Roman"/>
          <w:sz w:val="24"/>
        </w:rPr>
        <w:t>н(</w:t>
      </w:r>
      <w:proofErr w:type="gramEnd"/>
      <w:r w:rsidRPr="008F5687">
        <w:rPr>
          <w:rFonts w:ascii="Times New Roman" w:hAnsi="Times New Roman" w:cs="Times New Roman"/>
          <w:sz w:val="24"/>
        </w:rPr>
        <w:t>а):</w:t>
      </w:r>
    </w:p>
    <w:p w:rsidR="00DD3CA6" w:rsidRPr="008F5687" w:rsidRDefault="00DD3C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F5687">
        <w:rPr>
          <w:rFonts w:ascii="Times New Roman" w:hAnsi="Times New Roman" w:cs="Times New Roman"/>
          <w:sz w:val="24"/>
        </w:rPr>
        <w:t xml:space="preserve">    ___________  </w:t>
      </w:r>
      <w:r w:rsidR="008F5687">
        <w:rPr>
          <w:rFonts w:ascii="Times New Roman" w:hAnsi="Times New Roman" w:cs="Times New Roman"/>
          <w:sz w:val="24"/>
        </w:rPr>
        <w:t xml:space="preserve">         </w:t>
      </w:r>
      <w:r w:rsidRPr="008F5687">
        <w:rPr>
          <w:rFonts w:ascii="Times New Roman" w:hAnsi="Times New Roman" w:cs="Times New Roman"/>
          <w:sz w:val="24"/>
        </w:rPr>
        <w:t>____________________________ "____" _____________ 20___ г.</w:t>
      </w:r>
    </w:p>
    <w:p w:rsidR="00DD3CA6" w:rsidRPr="008F5687" w:rsidRDefault="00DD3CA6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8F5687">
        <w:rPr>
          <w:rFonts w:ascii="Times New Roman" w:hAnsi="Times New Roman" w:cs="Times New Roman"/>
          <w:sz w:val="24"/>
        </w:rPr>
        <w:t xml:space="preserve">     </w:t>
      </w:r>
      <w:r w:rsidRPr="008F5687">
        <w:rPr>
          <w:rFonts w:ascii="Times New Roman" w:hAnsi="Times New Roman" w:cs="Times New Roman"/>
          <w:sz w:val="24"/>
          <w:vertAlign w:val="superscript"/>
        </w:rPr>
        <w:t>(подпись)</w:t>
      </w:r>
      <w:r w:rsidRPr="008F5687">
        <w:rPr>
          <w:rFonts w:ascii="Times New Roman" w:hAnsi="Times New Roman" w:cs="Times New Roman"/>
          <w:sz w:val="24"/>
        </w:rPr>
        <w:t xml:space="preserve">             </w:t>
      </w:r>
      <w:r w:rsidR="008F5687">
        <w:rPr>
          <w:rFonts w:ascii="Times New Roman" w:hAnsi="Times New Roman" w:cs="Times New Roman"/>
          <w:sz w:val="24"/>
        </w:rPr>
        <w:t xml:space="preserve">                 </w:t>
      </w:r>
      <w:r w:rsidRPr="008F5687">
        <w:rPr>
          <w:rFonts w:ascii="Times New Roman" w:hAnsi="Times New Roman" w:cs="Times New Roman"/>
          <w:sz w:val="24"/>
          <w:vertAlign w:val="superscript"/>
        </w:rPr>
        <w:t>(Ф.И.О.)</w:t>
      </w:r>
    </w:p>
    <w:p w:rsidR="00DD3CA6" w:rsidRDefault="00DD3CA6">
      <w:pPr>
        <w:pStyle w:val="ConsPlusNormal"/>
        <w:jc w:val="both"/>
        <w:rPr>
          <w:sz w:val="32"/>
        </w:rPr>
      </w:pPr>
    </w:p>
    <w:p w:rsidR="008F5687" w:rsidRPr="008F5687" w:rsidRDefault="008F5687" w:rsidP="008F5687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 w:rsidRPr="008F5687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вой экземпляр </w:t>
      </w:r>
      <w:r w:rsidR="00EE0741">
        <w:rPr>
          <w:rFonts w:ascii="Times New Roman" w:hAnsi="Times New Roman" w:cs="Times New Roman"/>
          <w:sz w:val="24"/>
        </w:rPr>
        <w:t>положения</w:t>
      </w:r>
      <w:r w:rsidRPr="008F56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получи</w:t>
      </w:r>
      <w:proofErr w:type="gramStart"/>
      <w:r>
        <w:rPr>
          <w:rFonts w:ascii="Times New Roman" w:hAnsi="Times New Roman" w:cs="Times New Roman"/>
          <w:sz w:val="24"/>
        </w:rPr>
        <w:t>л</w:t>
      </w:r>
      <w:r w:rsidRPr="008F5687">
        <w:rPr>
          <w:rFonts w:ascii="Times New Roman" w:hAnsi="Times New Roman" w:cs="Times New Roman"/>
          <w:sz w:val="24"/>
        </w:rPr>
        <w:t>(</w:t>
      </w:r>
      <w:proofErr w:type="gramEnd"/>
      <w:r w:rsidRPr="008F5687">
        <w:rPr>
          <w:rFonts w:ascii="Times New Roman" w:hAnsi="Times New Roman" w:cs="Times New Roman"/>
          <w:sz w:val="24"/>
        </w:rPr>
        <w:t>а):</w:t>
      </w:r>
    </w:p>
    <w:p w:rsidR="008F5687" w:rsidRPr="008F5687" w:rsidRDefault="008F5687" w:rsidP="008F568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F5687">
        <w:rPr>
          <w:rFonts w:ascii="Times New Roman" w:hAnsi="Times New Roman" w:cs="Times New Roman"/>
          <w:sz w:val="24"/>
        </w:rPr>
        <w:t xml:space="preserve">    ___________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8F5687">
        <w:rPr>
          <w:rFonts w:ascii="Times New Roman" w:hAnsi="Times New Roman" w:cs="Times New Roman"/>
          <w:sz w:val="24"/>
        </w:rPr>
        <w:t>____________________________ "____" _____________ 20___ г.</w:t>
      </w:r>
    </w:p>
    <w:p w:rsidR="008F5687" w:rsidRPr="008F5687" w:rsidRDefault="008F5687" w:rsidP="008F5687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8F5687">
        <w:rPr>
          <w:rFonts w:ascii="Times New Roman" w:hAnsi="Times New Roman" w:cs="Times New Roman"/>
          <w:sz w:val="24"/>
        </w:rPr>
        <w:t xml:space="preserve">     </w:t>
      </w:r>
      <w:r w:rsidRPr="008F5687">
        <w:rPr>
          <w:rFonts w:ascii="Times New Roman" w:hAnsi="Times New Roman" w:cs="Times New Roman"/>
          <w:sz w:val="24"/>
          <w:vertAlign w:val="superscript"/>
        </w:rPr>
        <w:t>(подпись)</w:t>
      </w:r>
      <w:r w:rsidRPr="008F5687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8F5687">
        <w:rPr>
          <w:rFonts w:ascii="Times New Roman" w:hAnsi="Times New Roman" w:cs="Times New Roman"/>
          <w:sz w:val="24"/>
          <w:vertAlign w:val="superscript"/>
        </w:rPr>
        <w:t>(Ф.И.О.)</w:t>
      </w:r>
    </w:p>
    <w:p w:rsidR="008F5687" w:rsidRPr="008F5687" w:rsidRDefault="008F5687" w:rsidP="008F5687">
      <w:pPr>
        <w:pStyle w:val="ConsPlusNormal"/>
        <w:jc w:val="both"/>
        <w:rPr>
          <w:sz w:val="32"/>
        </w:rPr>
      </w:pPr>
    </w:p>
    <w:p w:rsidR="008F5687" w:rsidRPr="008F5687" w:rsidRDefault="008F5687">
      <w:pPr>
        <w:pStyle w:val="ConsPlusNormal"/>
        <w:jc w:val="both"/>
        <w:rPr>
          <w:sz w:val="32"/>
        </w:rPr>
      </w:pPr>
    </w:p>
    <w:sectPr w:rsidR="008F5687" w:rsidRPr="008F5687" w:rsidSect="00E169D7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65" w:rsidRDefault="00CB1565">
      <w:pPr>
        <w:spacing w:after="0" w:line="240" w:lineRule="auto"/>
      </w:pPr>
      <w:r>
        <w:separator/>
      </w:r>
    </w:p>
  </w:endnote>
  <w:endnote w:type="continuationSeparator" w:id="0">
    <w:p w:rsidR="00CB1565" w:rsidRDefault="00CB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65" w:rsidRDefault="00CB1565">
      <w:pPr>
        <w:spacing w:after="0" w:line="240" w:lineRule="auto"/>
      </w:pPr>
      <w:r>
        <w:separator/>
      </w:r>
    </w:p>
  </w:footnote>
  <w:footnote w:type="continuationSeparator" w:id="0">
    <w:p w:rsidR="00CB1565" w:rsidRDefault="00CB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9D7"/>
    <w:rsid w:val="00232949"/>
    <w:rsid w:val="002A3643"/>
    <w:rsid w:val="005F73CB"/>
    <w:rsid w:val="0066654A"/>
    <w:rsid w:val="008676A8"/>
    <w:rsid w:val="008F5687"/>
    <w:rsid w:val="0091581A"/>
    <w:rsid w:val="00A66D76"/>
    <w:rsid w:val="00CB1565"/>
    <w:rsid w:val="00DD3CA6"/>
    <w:rsid w:val="00E169D7"/>
    <w:rsid w:val="00E63852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6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169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6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169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1582</Words>
  <Characters>9022</Characters>
  <Application>Microsoft Office Word</Application>
  <DocSecurity>2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контрактного управляющего (положение о контрактном управляющем)(Подготовлен для системы КонсультантПлюс, 2018)</vt:lpstr>
    </vt:vector>
  </TitlesOfParts>
  <Company>КонсультантПлюс Версия 4017.00.95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контрактного управляющего (положение о контрактном управляющем)(Подготовлен для системы КонсультантПлюс, 2018)</dc:title>
  <dc:subject/>
  <dc:creator>Курсов Лектор</dc:creator>
  <cp:keywords/>
  <dc:description/>
  <cp:lastModifiedBy>быкова</cp:lastModifiedBy>
  <cp:revision>5</cp:revision>
  <dcterms:created xsi:type="dcterms:W3CDTF">2019-05-28T05:44:00Z</dcterms:created>
  <dcterms:modified xsi:type="dcterms:W3CDTF">2019-05-28T06:20:00Z</dcterms:modified>
</cp:coreProperties>
</file>