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A80" w:rsidRDefault="00AE008A" w:rsidP="00E2164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2164A" w:rsidRPr="00E2164A" w:rsidRDefault="00072A80" w:rsidP="00E2164A">
      <w:pPr>
        <w:jc w:val="center"/>
        <w:rPr>
          <w:sz w:val="28"/>
          <w:szCs w:val="28"/>
        </w:rPr>
      </w:pPr>
      <w:r>
        <w:rPr>
          <w:sz w:val="28"/>
          <w:szCs w:val="28"/>
        </w:rPr>
        <w:t>АД</w:t>
      </w:r>
      <w:r w:rsidR="00E2164A" w:rsidRPr="00E2164A">
        <w:rPr>
          <w:sz w:val="28"/>
          <w:szCs w:val="28"/>
        </w:rPr>
        <w:t>МИНИСТРАЦИЯ МУНИЦИПАЛЬНОГО ОБРАЗОВАНИЯ</w:t>
      </w:r>
    </w:p>
    <w:p w:rsidR="00E2164A" w:rsidRDefault="00E2164A" w:rsidP="00E2164A">
      <w:pPr>
        <w:jc w:val="center"/>
        <w:rPr>
          <w:sz w:val="28"/>
          <w:szCs w:val="28"/>
        </w:rPr>
      </w:pPr>
      <w:r w:rsidRPr="00E2164A">
        <w:rPr>
          <w:sz w:val="28"/>
          <w:szCs w:val="28"/>
        </w:rPr>
        <w:t xml:space="preserve">ПУТИЛОВСКОЕ СЕЛЬСКОЕ ПОСЕЛЕНИЕ МУНИЦИПАЛЬНОГО </w:t>
      </w:r>
    </w:p>
    <w:p w:rsidR="00E2164A" w:rsidRDefault="00E2164A" w:rsidP="00E2164A">
      <w:pPr>
        <w:jc w:val="center"/>
        <w:rPr>
          <w:sz w:val="28"/>
          <w:szCs w:val="28"/>
        </w:rPr>
      </w:pPr>
      <w:r w:rsidRPr="00E2164A">
        <w:rPr>
          <w:sz w:val="28"/>
          <w:szCs w:val="28"/>
        </w:rPr>
        <w:t>ОБРАЗОВАНИЯ КИРОВСКИЙ МУНИЦИПАЛЬНЫЙ РАЙОН</w:t>
      </w:r>
    </w:p>
    <w:p w:rsidR="00E2164A" w:rsidRPr="00E2164A" w:rsidRDefault="00E2164A" w:rsidP="00E2164A">
      <w:pPr>
        <w:jc w:val="center"/>
        <w:rPr>
          <w:sz w:val="28"/>
          <w:szCs w:val="28"/>
        </w:rPr>
      </w:pPr>
      <w:r w:rsidRPr="00E2164A">
        <w:rPr>
          <w:sz w:val="28"/>
          <w:szCs w:val="28"/>
        </w:rPr>
        <w:t xml:space="preserve"> ЛЕНИНГРА</w:t>
      </w:r>
      <w:r w:rsidRPr="00E2164A">
        <w:rPr>
          <w:sz w:val="28"/>
          <w:szCs w:val="28"/>
        </w:rPr>
        <w:t>Д</w:t>
      </w:r>
      <w:r w:rsidRPr="00E2164A">
        <w:rPr>
          <w:sz w:val="28"/>
          <w:szCs w:val="28"/>
        </w:rPr>
        <w:t>СКОЙ ОБЛАСТИ</w:t>
      </w:r>
    </w:p>
    <w:p w:rsidR="00E2164A" w:rsidRDefault="00E2164A" w:rsidP="00E2164A">
      <w:pPr>
        <w:jc w:val="center"/>
        <w:rPr>
          <w:b/>
        </w:rPr>
      </w:pPr>
    </w:p>
    <w:p w:rsidR="00E2164A" w:rsidRDefault="00E2164A" w:rsidP="00E2164A">
      <w:pPr>
        <w:jc w:val="center"/>
        <w:rPr>
          <w:b/>
        </w:rPr>
      </w:pPr>
    </w:p>
    <w:p w:rsidR="00E2164A" w:rsidRPr="004F201F" w:rsidRDefault="00E2164A" w:rsidP="00E2164A">
      <w:pPr>
        <w:jc w:val="center"/>
        <w:rPr>
          <w:b/>
          <w:sz w:val="36"/>
          <w:szCs w:val="36"/>
        </w:rPr>
      </w:pPr>
      <w:r w:rsidRPr="004F201F">
        <w:rPr>
          <w:b/>
          <w:sz w:val="36"/>
          <w:szCs w:val="36"/>
        </w:rPr>
        <w:t>П О С Т А Н О В Л Е Н И Е</w:t>
      </w:r>
    </w:p>
    <w:p w:rsidR="00E2164A" w:rsidRDefault="00E2164A" w:rsidP="00E2164A">
      <w:pPr>
        <w:pStyle w:val="ConsPlusTitle"/>
        <w:widowControl/>
        <w:jc w:val="center"/>
      </w:pPr>
    </w:p>
    <w:p w:rsidR="00E2164A" w:rsidRPr="00993243" w:rsidRDefault="00E2164A" w:rsidP="00E2164A">
      <w:pPr>
        <w:pStyle w:val="ConsPlusTitle"/>
        <w:widowControl/>
        <w:jc w:val="center"/>
      </w:pPr>
    </w:p>
    <w:p w:rsidR="00E2164A" w:rsidRPr="004F201F" w:rsidRDefault="00E2164A" w:rsidP="00E2164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F201F">
        <w:rPr>
          <w:rFonts w:ascii="Times New Roman" w:hAnsi="Times New Roman" w:cs="Times New Roman"/>
          <w:sz w:val="24"/>
          <w:szCs w:val="24"/>
        </w:rPr>
        <w:t xml:space="preserve">от </w:t>
      </w:r>
      <w:r w:rsidR="00BF4061">
        <w:rPr>
          <w:rFonts w:ascii="Times New Roman" w:hAnsi="Times New Roman" w:cs="Times New Roman"/>
          <w:sz w:val="24"/>
          <w:szCs w:val="24"/>
        </w:rPr>
        <w:t xml:space="preserve"> 20</w:t>
      </w:r>
      <w:proofErr w:type="gramEnd"/>
      <w:r w:rsidR="00BF4061">
        <w:rPr>
          <w:rFonts w:ascii="Times New Roman" w:hAnsi="Times New Roman" w:cs="Times New Roman"/>
          <w:sz w:val="24"/>
          <w:szCs w:val="24"/>
        </w:rPr>
        <w:t xml:space="preserve"> июня</w:t>
      </w:r>
      <w:r w:rsidRPr="004F201F">
        <w:rPr>
          <w:rFonts w:ascii="Times New Roman" w:hAnsi="Times New Roman" w:cs="Times New Roman"/>
          <w:sz w:val="24"/>
          <w:szCs w:val="24"/>
        </w:rPr>
        <w:t xml:space="preserve"> 201</w:t>
      </w:r>
      <w:r w:rsidR="005E3499">
        <w:rPr>
          <w:rFonts w:ascii="Times New Roman" w:hAnsi="Times New Roman" w:cs="Times New Roman"/>
          <w:sz w:val="24"/>
          <w:szCs w:val="24"/>
        </w:rPr>
        <w:t>1</w:t>
      </w:r>
      <w:r w:rsidR="00BF4061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4F201F">
        <w:rPr>
          <w:rFonts w:ascii="Times New Roman" w:hAnsi="Times New Roman" w:cs="Times New Roman"/>
          <w:sz w:val="24"/>
          <w:szCs w:val="24"/>
        </w:rPr>
        <w:t xml:space="preserve">  № </w:t>
      </w:r>
      <w:r w:rsidR="00BF4061">
        <w:rPr>
          <w:rFonts w:ascii="Times New Roman" w:hAnsi="Times New Roman" w:cs="Times New Roman"/>
          <w:sz w:val="24"/>
          <w:szCs w:val="24"/>
        </w:rPr>
        <w:t>89</w:t>
      </w:r>
    </w:p>
    <w:p w:rsidR="00FB764B" w:rsidRDefault="00FB764B" w:rsidP="00FB764B">
      <w:pPr>
        <w:rPr>
          <w:color w:val="000000"/>
        </w:rPr>
      </w:pPr>
    </w:p>
    <w:p w:rsidR="00E2164A" w:rsidRPr="008E3F08" w:rsidRDefault="00E2164A" w:rsidP="00FB764B">
      <w:pPr>
        <w:rPr>
          <w:color w:val="000000"/>
        </w:rPr>
      </w:pPr>
    </w:p>
    <w:p w:rsidR="005E3499" w:rsidRDefault="00FB764B" w:rsidP="005E3499">
      <w:pPr>
        <w:jc w:val="center"/>
        <w:rPr>
          <w:b/>
          <w:color w:val="000000"/>
        </w:rPr>
      </w:pPr>
      <w:r w:rsidRPr="00E2164A">
        <w:rPr>
          <w:b/>
          <w:color w:val="000000"/>
        </w:rPr>
        <w:t>О</w:t>
      </w:r>
      <w:r w:rsidR="005E3499">
        <w:rPr>
          <w:b/>
          <w:color w:val="000000"/>
        </w:rPr>
        <w:t xml:space="preserve">б </w:t>
      </w:r>
      <w:proofErr w:type="gramStart"/>
      <w:r w:rsidR="005E3499">
        <w:rPr>
          <w:b/>
          <w:color w:val="000000"/>
        </w:rPr>
        <w:t xml:space="preserve">утверждении </w:t>
      </w:r>
      <w:r w:rsidRPr="00E2164A">
        <w:rPr>
          <w:b/>
          <w:color w:val="000000"/>
        </w:rPr>
        <w:t xml:space="preserve"> </w:t>
      </w:r>
      <w:r w:rsidR="005E3499">
        <w:rPr>
          <w:b/>
          <w:color w:val="000000"/>
        </w:rPr>
        <w:t>устава</w:t>
      </w:r>
      <w:proofErr w:type="gramEnd"/>
      <w:r w:rsidR="005E3499">
        <w:rPr>
          <w:b/>
          <w:color w:val="000000"/>
        </w:rPr>
        <w:t xml:space="preserve"> муниципального бюджетного</w:t>
      </w:r>
      <w:r w:rsidR="00E2164A">
        <w:rPr>
          <w:b/>
          <w:color w:val="000000"/>
        </w:rPr>
        <w:t xml:space="preserve"> у</w:t>
      </w:r>
      <w:r w:rsidR="00E2164A">
        <w:rPr>
          <w:b/>
          <w:color w:val="000000"/>
        </w:rPr>
        <w:t>ч</w:t>
      </w:r>
      <w:r w:rsidR="00E2164A">
        <w:rPr>
          <w:b/>
          <w:color w:val="000000"/>
        </w:rPr>
        <w:t>реждени</w:t>
      </w:r>
      <w:r w:rsidR="005E3499">
        <w:rPr>
          <w:b/>
          <w:color w:val="000000"/>
        </w:rPr>
        <w:t>я</w:t>
      </w:r>
    </w:p>
    <w:p w:rsidR="005E3499" w:rsidRDefault="00E2164A" w:rsidP="005E3499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 </w:t>
      </w:r>
      <w:r w:rsidR="005E3499">
        <w:rPr>
          <w:b/>
          <w:color w:val="000000"/>
        </w:rPr>
        <w:t xml:space="preserve">«Сельский </w:t>
      </w:r>
      <w:r w:rsidR="00BF4061">
        <w:rPr>
          <w:b/>
          <w:color w:val="000000"/>
        </w:rPr>
        <w:t>Д</w:t>
      </w:r>
      <w:r w:rsidR="005E3499">
        <w:rPr>
          <w:b/>
          <w:color w:val="000000"/>
        </w:rPr>
        <w:t>ом культуры</w:t>
      </w:r>
      <w:r w:rsidR="00BF4061">
        <w:rPr>
          <w:b/>
          <w:color w:val="000000"/>
        </w:rPr>
        <w:t xml:space="preserve"> села Путилово</w:t>
      </w:r>
      <w:r w:rsidR="005E3499">
        <w:rPr>
          <w:b/>
          <w:color w:val="000000"/>
        </w:rPr>
        <w:t>» муниципального</w:t>
      </w:r>
      <w:r>
        <w:rPr>
          <w:b/>
          <w:color w:val="000000"/>
        </w:rPr>
        <w:t xml:space="preserve"> образования</w:t>
      </w:r>
    </w:p>
    <w:p w:rsidR="005E3499" w:rsidRDefault="00E2164A" w:rsidP="005E3499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 Путиловское сельское поселение муниципального образования</w:t>
      </w:r>
      <w:r w:rsidR="005E3499">
        <w:rPr>
          <w:b/>
          <w:color w:val="000000"/>
        </w:rPr>
        <w:t xml:space="preserve"> </w:t>
      </w:r>
    </w:p>
    <w:p w:rsidR="00FB764B" w:rsidRDefault="00E2164A" w:rsidP="005E3499">
      <w:pPr>
        <w:jc w:val="center"/>
        <w:rPr>
          <w:b/>
          <w:color w:val="000000"/>
        </w:rPr>
      </w:pPr>
      <w:r>
        <w:rPr>
          <w:b/>
          <w:color w:val="000000"/>
        </w:rPr>
        <w:t>Кировский муниципальный район Ленингра</w:t>
      </w:r>
      <w:r>
        <w:rPr>
          <w:b/>
          <w:color w:val="000000"/>
        </w:rPr>
        <w:t>д</w:t>
      </w:r>
      <w:r>
        <w:rPr>
          <w:b/>
          <w:color w:val="000000"/>
        </w:rPr>
        <w:t>ской области</w:t>
      </w:r>
      <w:r w:rsidR="00FB764B" w:rsidRPr="00E2164A">
        <w:rPr>
          <w:b/>
          <w:color w:val="000000"/>
        </w:rPr>
        <w:br/>
      </w:r>
    </w:p>
    <w:p w:rsidR="00E2164A" w:rsidRPr="00E2164A" w:rsidRDefault="00E2164A" w:rsidP="00E2164A">
      <w:pPr>
        <w:jc w:val="center"/>
        <w:rPr>
          <w:b/>
          <w:color w:val="000000"/>
        </w:rPr>
      </w:pPr>
    </w:p>
    <w:p w:rsidR="00283978" w:rsidRPr="00283978" w:rsidRDefault="00E2164A" w:rsidP="00283978">
      <w:p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E2164A">
        <w:rPr>
          <w:sz w:val="28"/>
          <w:szCs w:val="28"/>
        </w:rPr>
        <w:t>В целях реализации Федерального закона от 08.05.2010 № 83-ФЗ «О внесении изменений в отдельные законодательные акты Российской Федер</w:t>
      </w:r>
      <w:r w:rsidRPr="00E2164A">
        <w:rPr>
          <w:sz w:val="28"/>
          <w:szCs w:val="28"/>
        </w:rPr>
        <w:t>а</w:t>
      </w:r>
      <w:r w:rsidRPr="00E2164A">
        <w:rPr>
          <w:sz w:val="28"/>
          <w:szCs w:val="28"/>
        </w:rPr>
        <w:t>ции в связи с совершенствованием правового положения государственных (муниципальных) учреждений»</w:t>
      </w:r>
      <w:r w:rsidR="00594EAE">
        <w:rPr>
          <w:sz w:val="28"/>
          <w:szCs w:val="28"/>
        </w:rPr>
        <w:t xml:space="preserve"> и в соответствии с п.2.6.решения </w:t>
      </w:r>
      <w:r w:rsidR="00FD2863">
        <w:rPr>
          <w:sz w:val="28"/>
          <w:szCs w:val="28"/>
        </w:rPr>
        <w:t>совета</w:t>
      </w:r>
      <w:r w:rsidR="00594EAE">
        <w:rPr>
          <w:sz w:val="28"/>
          <w:szCs w:val="28"/>
        </w:rPr>
        <w:t xml:space="preserve"> деп</w:t>
      </w:r>
      <w:r w:rsidR="00594EAE">
        <w:rPr>
          <w:sz w:val="28"/>
          <w:szCs w:val="28"/>
        </w:rPr>
        <w:t>у</w:t>
      </w:r>
      <w:r w:rsidR="00594EAE">
        <w:rPr>
          <w:sz w:val="28"/>
          <w:szCs w:val="28"/>
        </w:rPr>
        <w:t xml:space="preserve">татов </w:t>
      </w:r>
      <w:r w:rsidRPr="00E2164A">
        <w:rPr>
          <w:sz w:val="28"/>
          <w:szCs w:val="28"/>
        </w:rPr>
        <w:t xml:space="preserve">  муниципального образовании Путиловское сельское поселение мун</w:t>
      </w:r>
      <w:r w:rsidRPr="00E2164A">
        <w:rPr>
          <w:sz w:val="28"/>
          <w:szCs w:val="28"/>
        </w:rPr>
        <w:t>и</w:t>
      </w:r>
      <w:r w:rsidRPr="00E2164A">
        <w:rPr>
          <w:sz w:val="28"/>
          <w:szCs w:val="28"/>
        </w:rPr>
        <w:t xml:space="preserve">ципального образования Кировский муниципальный район Ленинградской области </w:t>
      </w:r>
      <w:r w:rsidR="00594EAE">
        <w:rPr>
          <w:sz w:val="28"/>
          <w:szCs w:val="28"/>
        </w:rPr>
        <w:t>от 24.11.2010г № 23 «Об утверждении порядка создания, реорганиз</w:t>
      </w:r>
      <w:r w:rsidR="00594EAE">
        <w:rPr>
          <w:sz w:val="28"/>
          <w:szCs w:val="28"/>
        </w:rPr>
        <w:t>а</w:t>
      </w:r>
      <w:r w:rsidR="00594EAE">
        <w:rPr>
          <w:sz w:val="28"/>
          <w:szCs w:val="28"/>
        </w:rPr>
        <w:t xml:space="preserve">ции, изменение типа и ликвидации бюджетных и казенных учреждений </w:t>
      </w:r>
      <w:r w:rsidRPr="00E2164A">
        <w:rPr>
          <w:color w:val="000000"/>
          <w:sz w:val="28"/>
          <w:szCs w:val="28"/>
        </w:rPr>
        <w:t>мун</w:t>
      </w:r>
      <w:r w:rsidRPr="00E2164A">
        <w:rPr>
          <w:color w:val="000000"/>
          <w:sz w:val="28"/>
          <w:szCs w:val="28"/>
        </w:rPr>
        <w:t>и</w:t>
      </w:r>
      <w:r w:rsidRPr="00E2164A">
        <w:rPr>
          <w:color w:val="000000"/>
          <w:sz w:val="28"/>
          <w:szCs w:val="28"/>
        </w:rPr>
        <w:t>ципального образования Путиловское сельское поселение муниципального образования Кировский муниципальный район Ленингра</w:t>
      </w:r>
      <w:r w:rsidRPr="00E2164A">
        <w:rPr>
          <w:color w:val="000000"/>
          <w:sz w:val="28"/>
          <w:szCs w:val="28"/>
        </w:rPr>
        <w:t>д</w:t>
      </w:r>
      <w:r w:rsidRPr="00E2164A">
        <w:rPr>
          <w:color w:val="000000"/>
          <w:sz w:val="28"/>
          <w:szCs w:val="28"/>
        </w:rPr>
        <w:t>ской области</w:t>
      </w:r>
      <w:r>
        <w:rPr>
          <w:color w:val="000000"/>
          <w:sz w:val="28"/>
          <w:szCs w:val="28"/>
        </w:rPr>
        <w:t>:</w:t>
      </w:r>
      <w:r w:rsidR="00FB764B" w:rsidRPr="00E2164A">
        <w:rPr>
          <w:color w:val="000000"/>
          <w:sz w:val="28"/>
          <w:szCs w:val="28"/>
        </w:rPr>
        <w:br/>
      </w:r>
      <w:r w:rsidR="00D7178B">
        <w:rPr>
          <w:color w:val="000000"/>
          <w:sz w:val="28"/>
          <w:szCs w:val="28"/>
        </w:rPr>
        <w:t xml:space="preserve">   </w:t>
      </w:r>
      <w:r w:rsidR="00D7178B" w:rsidRPr="00D7178B">
        <w:rPr>
          <w:color w:val="000000"/>
          <w:sz w:val="28"/>
          <w:szCs w:val="28"/>
        </w:rPr>
        <w:t xml:space="preserve">  </w:t>
      </w:r>
      <w:r w:rsidR="00594EAE">
        <w:rPr>
          <w:color w:val="000000"/>
          <w:sz w:val="28"/>
          <w:szCs w:val="28"/>
        </w:rPr>
        <w:t xml:space="preserve">        </w:t>
      </w:r>
      <w:r w:rsidR="00FB764B" w:rsidRPr="00D7178B">
        <w:rPr>
          <w:color w:val="000000"/>
          <w:sz w:val="28"/>
          <w:szCs w:val="28"/>
        </w:rPr>
        <w:t>1.</w:t>
      </w:r>
      <w:r w:rsidR="00283978" w:rsidRPr="00283978">
        <w:rPr>
          <w:color w:val="000000"/>
          <w:sz w:val="28"/>
          <w:szCs w:val="28"/>
        </w:rPr>
        <w:t xml:space="preserve"> Утвердить   </w:t>
      </w:r>
      <w:r w:rsidR="00A527A4">
        <w:rPr>
          <w:color w:val="000000"/>
          <w:sz w:val="28"/>
          <w:szCs w:val="28"/>
        </w:rPr>
        <w:t>у</w:t>
      </w:r>
      <w:r w:rsidR="00283978" w:rsidRPr="00283978">
        <w:rPr>
          <w:color w:val="000000"/>
          <w:sz w:val="28"/>
          <w:szCs w:val="28"/>
        </w:rPr>
        <w:t xml:space="preserve">став  муниципального  бюджетного   учреждения </w:t>
      </w:r>
      <w:r w:rsidR="00283978">
        <w:rPr>
          <w:color w:val="000000"/>
          <w:sz w:val="28"/>
          <w:szCs w:val="28"/>
        </w:rPr>
        <w:t>«Сельский Дом культуры</w:t>
      </w:r>
      <w:r w:rsidR="00BF4061">
        <w:rPr>
          <w:color w:val="000000"/>
          <w:sz w:val="28"/>
          <w:szCs w:val="28"/>
        </w:rPr>
        <w:t xml:space="preserve"> села Путилово</w:t>
      </w:r>
      <w:r w:rsidR="00283978">
        <w:rPr>
          <w:color w:val="000000"/>
          <w:sz w:val="28"/>
          <w:szCs w:val="28"/>
        </w:rPr>
        <w:t>»</w:t>
      </w:r>
      <w:r w:rsidR="00283978" w:rsidRPr="00283978">
        <w:rPr>
          <w:sz w:val="28"/>
          <w:szCs w:val="28"/>
        </w:rPr>
        <w:t xml:space="preserve"> </w:t>
      </w:r>
      <w:r w:rsidR="00283978">
        <w:rPr>
          <w:sz w:val="28"/>
          <w:szCs w:val="28"/>
        </w:rPr>
        <w:t xml:space="preserve"> </w:t>
      </w:r>
      <w:r w:rsidR="00283978" w:rsidRPr="00E2164A">
        <w:rPr>
          <w:sz w:val="28"/>
          <w:szCs w:val="28"/>
        </w:rPr>
        <w:t>муниципального образовании П</w:t>
      </w:r>
      <w:r w:rsidR="00283978" w:rsidRPr="00E2164A">
        <w:rPr>
          <w:sz w:val="28"/>
          <w:szCs w:val="28"/>
        </w:rPr>
        <w:t>у</w:t>
      </w:r>
      <w:r w:rsidR="00283978" w:rsidRPr="00E2164A">
        <w:rPr>
          <w:sz w:val="28"/>
          <w:szCs w:val="28"/>
        </w:rPr>
        <w:t>тиловское сельское поселение муниципального образования Кировский м</w:t>
      </w:r>
      <w:r w:rsidR="00283978" w:rsidRPr="00E2164A">
        <w:rPr>
          <w:sz w:val="28"/>
          <w:szCs w:val="28"/>
        </w:rPr>
        <w:t>у</w:t>
      </w:r>
      <w:r w:rsidR="00283978" w:rsidRPr="00E2164A">
        <w:rPr>
          <w:sz w:val="28"/>
          <w:szCs w:val="28"/>
        </w:rPr>
        <w:t>ниципальный район Л</w:t>
      </w:r>
      <w:r w:rsidR="00283978" w:rsidRPr="00E2164A">
        <w:rPr>
          <w:sz w:val="28"/>
          <w:szCs w:val="28"/>
        </w:rPr>
        <w:t>е</w:t>
      </w:r>
      <w:r w:rsidR="00283978" w:rsidRPr="00E2164A">
        <w:rPr>
          <w:sz w:val="28"/>
          <w:szCs w:val="28"/>
        </w:rPr>
        <w:t>нинградской области</w:t>
      </w:r>
      <w:r w:rsidR="00283978" w:rsidRPr="00283978">
        <w:rPr>
          <w:color w:val="000000"/>
          <w:sz w:val="28"/>
          <w:szCs w:val="28"/>
        </w:rPr>
        <w:t xml:space="preserve"> согласно </w:t>
      </w:r>
      <w:r w:rsidR="00283978">
        <w:rPr>
          <w:color w:val="000000"/>
          <w:sz w:val="28"/>
          <w:szCs w:val="28"/>
        </w:rPr>
        <w:t>п</w:t>
      </w:r>
      <w:r w:rsidR="00283978" w:rsidRPr="00283978">
        <w:rPr>
          <w:color w:val="000000"/>
          <w:sz w:val="28"/>
          <w:szCs w:val="28"/>
        </w:rPr>
        <w:t>риложения.</w:t>
      </w:r>
    </w:p>
    <w:p w:rsidR="00A527A4" w:rsidRDefault="00283978" w:rsidP="00283978">
      <w:pPr>
        <w:rPr>
          <w:sz w:val="28"/>
          <w:szCs w:val="28"/>
        </w:rPr>
      </w:pPr>
      <w:r w:rsidRPr="00283978">
        <w:rPr>
          <w:color w:val="000000"/>
          <w:sz w:val="28"/>
          <w:szCs w:val="28"/>
        </w:rPr>
        <w:t xml:space="preserve">     </w:t>
      </w:r>
      <w:r w:rsidR="00594EAE">
        <w:rPr>
          <w:color w:val="000000"/>
          <w:sz w:val="28"/>
          <w:szCs w:val="28"/>
        </w:rPr>
        <w:t xml:space="preserve">        </w:t>
      </w:r>
      <w:r w:rsidRPr="00283978">
        <w:rPr>
          <w:color w:val="000000"/>
          <w:sz w:val="28"/>
          <w:szCs w:val="28"/>
        </w:rPr>
        <w:t>2.</w:t>
      </w:r>
      <w:r w:rsidR="00A527A4">
        <w:rPr>
          <w:color w:val="000000"/>
          <w:sz w:val="28"/>
          <w:szCs w:val="28"/>
        </w:rPr>
        <w:t xml:space="preserve"> Директору</w:t>
      </w:r>
      <w:r w:rsidRPr="00283978">
        <w:rPr>
          <w:color w:val="000000"/>
          <w:sz w:val="28"/>
          <w:szCs w:val="28"/>
        </w:rPr>
        <w:t xml:space="preserve"> </w:t>
      </w:r>
      <w:proofErr w:type="gramStart"/>
      <w:r w:rsidR="00BF4061">
        <w:rPr>
          <w:color w:val="000000"/>
          <w:sz w:val="28"/>
          <w:szCs w:val="28"/>
        </w:rPr>
        <w:t>м</w:t>
      </w:r>
      <w:r w:rsidR="00A527A4" w:rsidRPr="00283978">
        <w:rPr>
          <w:color w:val="000000"/>
          <w:sz w:val="28"/>
          <w:szCs w:val="28"/>
        </w:rPr>
        <w:t>униципального  бюджетного</w:t>
      </w:r>
      <w:proofErr w:type="gramEnd"/>
      <w:r w:rsidR="00A527A4" w:rsidRPr="00283978">
        <w:rPr>
          <w:color w:val="000000"/>
          <w:sz w:val="28"/>
          <w:szCs w:val="28"/>
        </w:rPr>
        <w:t xml:space="preserve">   учреждения </w:t>
      </w:r>
      <w:r w:rsidR="00A527A4">
        <w:rPr>
          <w:color w:val="000000"/>
          <w:sz w:val="28"/>
          <w:szCs w:val="28"/>
        </w:rPr>
        <w:t>«Сельский Дом культуры</w:t>
      </w:r>
      <w:r w:rsidR="00BF4061">
        <w:rPr>
          <w:color w:val="000000"/>
          <w:sz w:val="28"/>
          <w:szCs w:val="28"/>
        </w:rPr>
        <w:t xml:space="preserve"> села Путилово</w:t>
      </w:r>
      <w:r w:rsidR="00A527A4">
        <w:rPr>
          <w:color w:val="000000"/>
          <w:sz w:val="28"/>
          <w:szCs w:val="28"/>
        </w:rPr>
        <w:t>»</w:t>
      </w:r>
      <w:r w:rsidR="00A527A4" w:rsidRPr="00283978">
        <w:rPr>
          <w:sz w:val="28"/>
          <w:szCs w:val="28"/>
        </w:rPr>
        <w:t xml:space="preserve"> </w:t>
      </w:r>
      <w:r w:rsidR="00A527A4">
        <w:rPr>
          <w:sz w:val="28"/>
          <w:szCs w:val="28"/>
        </w:rPr>
        <w:t xml:space="preserve"> зарегистрировать устав в МИ ФНС России №2 по Л</w:t>
      </w:r>
      <w:r w:rsidR="00A527A4">
        <w:rPr>
          <w:sz w:val="28"/>
          <w:szCs w:val="28"/>
        </w:rPr>
        <w:t>е</w:t>
      </w:r>
      <w:r w:rsidR="00A527A4">
        <w:rPr>
          <w:sz w:val="28"/>
          <w:szCs w:val="28"/>
        </w:rPr>
        <w:t xml:space="preserve">нинградской области </w:t>
      </w:r>
    </w:p>
    <w:tbl>
      <w:tblPr>
        <w:tblW w:w="674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00"/>
        <w:gridCol w:w="1651"/>
        <w:gridCol w:w="1651"/>
      </w:tblGrid>
      <w:tr w:rsidR="0067279F" w:rsidRPr="00283978">
        <w:trPr>
          <w:tblCellSpacing w:w="0" w:type="dxa"/>
        </w:trPr>
        <w:tc>
          <w:tcPr>
            <w:tcW w:w="3710" w:type="pct"/>
            <w:vAlign w:val="center"/>
          </w:tcPr>
          <w:p w:rsidR="00E858D7" w:rsidRDefault="00283978" w:rsidP="00283978">
            <w:pPr>
              <w:jc w:val="both"/>
              <w:rPr>
                <w:color w:val="000000"/>
                <w:sz w:val="28"/>
                <w:szCs w:val="28"/>
              </w:rPr>
            </w:pPr>
            <w:r w:rsidRPr="00283978">
              <w:rPr>
                <w:color w:val="000000"/>
                <w:sz w:val="28"/>
                <w:szCs w:val="28"/>
              </w:rPr>
              <w:t xml:space="preserve">      </w:t>
            </w:r>
            <w:r w:rsidR="00594EAE">
              <w:rPr>
                <w:color w:val="000000"/>
                <w:sz w:val="28"/>
                <w:szCs w:val="28"/>
              </w:rPr>
              <w:t xml:space="preserve">       </w:t>
            </w:r>
            <w:r w:rsidRPr="00283978">
              <w:rPr>
                <w:color w:val="000000"/>
                <w:sz w:val="28"/>
                <w:szCs w:val="28"/>
              </w:rPr>
              <w:t xml:space="preserve">3. </w:t>
            </w:r>
            <w:r w:rsidR="008E3F08" w:rsidRPr="00D7178B">
              <w:rPr>
                <w:color w:val="000000"/>
                <w:sz w:val="28"/>
                <w:szCs w:val="28"/>
              </w:rPr>
              <w:t xml:space="preserve">Контроль за исполнением </w:t>
            </w:r>
            <w:proofErr w:type="gramStart"/>
            <w:r w:rsidR="008E3F08" w:rsidRPr="00D7178B">
              <w:rPr>
                <w:color w:val="000000"/>
                <w:sz w:val="28"/>
                <w:szCs w:val="28"/>
              </w:rPr>
              <w:t>н</w:t>
            </w:r>
            <w:r w:rsidR="00AE008A">
              <w:rPr>
                <w:color w:val="000000"/>
                <w:sz w:val="28"/>
                <w:szCs w:val="28"/>
              </w:rPr>
              <w:t xml:space="preserve">  </w:t>
            </w:r>
            <w:proofErr w:type="spellStart"/>
            <w:r w:rsidR="008E3F08" w:rsidRPr="00D7178B">
              <w:rPr>
                <w:color w:val="000000"/>
                <w:sz w:val="28"/>
                <w:szCs w:val="28"/>
              </w:rPr>
              <w:t>астоящего</w:t>
            </w:r>
            <w:proofErr w:type="spellEnd"/>
            <w:proofErr w:type="gramEnd"/>
            <w:r w:rsidR="008E3F08" w:rsidRPr="00D7178B">
              <w:rPr>
                <w:color w:val="000000"/>
                <w:sz w:val="28"/>
                <w:szCs w:val="28"/>
              </w:rPr>
              <w:t xml:space="preserve"> </w:t>
            </w:r>
            <w:r w:rsidR="00BF4061">
              <w:rPr>
                <w:color w:val="000000"/>
                <w:sz w:val="28"/>
                <w:szCs w:val="28"/>
              </w:rPr>
              <w:t>п</w:t>
            </w:r>
            <w:r w:rsidR="008E3F08" w:rsidRPr="00D7178B">
              <w:rPr>
                <w:color w:val="000000"/>
                <w:sz w:val="28"/>
                <w:szCs w:val="28"/>
              </w:rPr>
              <w:t xml:space="preserve">остановления </w:t>
            </w:r>
            <w:r w:rsidR="0067279F" w:rsidRPr="00D7178B">
              <w:rPr>
                <w:color w:val="000000"/>
                <w:sz w:val="28"/>
                <w:szCs w:val="28"/>
              </w:rPr>
              <w:t>оставляю за с</w:t>
            </w:r>
            <w:r w:rsidR="0067279F" w:rsidRPr="00D7178B">
              <w:rPr>
                <w:color w:val="000000"/>
                <w:sz w:val="28"/>
                <w:szCs w:val="28"/>
              </w:rPr>
              <w:t>о</w:t>
            </w:r>
            <w:r w:rsidR="0067279F" w:rsidRPr="00D7178B">
              <w:rPr>
                <w:color w:val="000000"/>
                <w:sz w:val="28"/>
                <w:szCs w:val="28"/>
              </w:rPr>
              <w:t>бой</w:t>
            </w:r>
            <w:r w:rsidR="00D7178B">
              <w:rPr>
                <w:color w:val="000000"/>
                <w:sz w:val="28"/>
                <w:szCs w:val="28"/>
              </w:rPr>
              <w:t>.</w:t>
            </w:r>
          </w:p>
          <w:p w:rsidR="00257667" w:rsidRDefault="00257667" w:rsidP="00283978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A527A4" w:rsidRDefault="0067279F" w:rsidP="00283978">
            <w:pPr>
              <w:jc w:val="both"/>
              <w:rPr>
                <w:color w:val="000000"/>
                <w:sz w:val="28"/>
                <w:szCs w:val="28"/>
              </w:rPr>
            </w:pPr>
            <w:r w:rsidRPr="00D7178B">
              <w:rPr>
                <w:color w:val="000000"/>
                <w:sz w:val="28"/>
                <w:szCs w:val="28"/>
              </w:rPr>
              <w:t xml:space="preserve"> </w:t>
            </w:r>
          </w:p>
          <w:p w:rsidR="00A527A4" w:rsidRDefault="00A527A4" w:rsidP="00283978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67279F" w:rsidRPr="00D7178B" w:rsidRDefault="0067279F" w:rsidP="00283978">
            <w:pPr>
              <w:jc w:val="both"/>
              <w:rPr>
                <w:color w:val="000000"/>
                <w:sz w:val="28"/>
                <w:szCs w:val="28"/>
              </w:rPr>
            </w:pPr>
            <w:r w:rsidRPr="00D7178B">
              <w:rPr>
                <w:color w:val="000000"/>
                <w:sz w:val="28"/>
                <w:szCs w:val="28"/>
              </w:rPr>
              <w:t xml:space="preserve"> Глава</w:t>
            </w:r>
            <w:r w:rsidR="00D7178B">
              <w:rPr>
                <w:color w:val="000000"/>
                <w:sz w:val="28"/>
                <w:szCs w:val="28"/>
              </w:rPr>
              <w:t xml:space="preserve"> </w:t>
            </w:r>
            <w:r w:rsidRPr="00D7178B">
              <w:rPr>
                <w:color w:val="000000"/>
                <w:sz w:val="28"/>
                <w:szCs w:val="28"/>
              </w:rPr>
              <w:t xml:space="preserve">администрации                                                             </w:t>
            </w:r>
            <w:proofErr w:type="spellStart"/>
            <w:r w:rsidRPr="00D7178B">
              <w:rPr>
                <w:color w:val="000000"/>
                <w:sz w:val="28"/>
                <w:szCs w:val="28"/>
              </w:rPr>
              <w:t>В.И.Егорихин</w:t>
            </w:r>
            <w:proofErr w:type="spellEnd"/>
          </w:p>
        </w:tc>
        <w:tc>
          <w:tcPr>
            <w:tcW w:w="645" w:type="pct"/>
            <w:vAlign w:val="center"/>
          </w:tcPr>
          <w:p w:rsidR="0067279F" w:rsidRPr="00D7178B" w:rsidRDefault="0067279F" w:rsidP="00283978">
            <w:pPr>
              <w:ind w:left="85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45" w:type="pct"/>
            <w:vAlign w:val="center"/>
          </w:tcPr>
          <w:p w:rsidR="0067279F" w:rsidRPr="00D7178B" w:rsidRDefault="0067279F" w:rsidP="00283978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FB764B" w:rsidRDefault="00FB764B" w:rsidP="00C4338A">
      <w:pPr>
        <w:ind w:left="5400"/>
      </w:pPr>
    </w:p>
    <w:p w:rsidR="00283978" w:rsidRDefault="00283978" w:rsidP="00C4338A">
      <w:pPr>
        <w:ind w:left="5400"/>
      </w:pPr>
    </w:p>
    <w:p w:rsidR="00283978" w:rsidRDefault="00283978" w:rsidP="00C4338A">
      <w:pPr>
        <w:ind w:left="5400"/>
      </w:pPr>
    </w:p>
    <w:p w:rsidR="00A527A4" w:rsidRDefault="00A527A4" w:rsidP="00A527A4">
      <w:pPr>
        <w:ind w:firstLine="709"/>
      </w:pPr>
    </w:p>
    <w:p w:rsidR="00A527A4" w:rsidRDefault="00A527A4" w:rsidP="00A527A4">
      <w:pPr>
        <w:ind w:firstLine="709"/>
      </w:pPr>
    </w:p>
    <w:p w:rsidR="00A527A4" w:rsidRDefault="00A527A4" w:rsidP="00A527A4">
      <w:pPr>
        <w:ind w:firstLine="709"/>
      </w:pPr>
    </w:p>
    <w:p w:rsidR="005E6F0A" w:rsidRDefault="00257667" w:rsidP="00A527A4">
      <w:pPr>
        <w:ind w:firstLine="709"/>
        <w:rPr>
          <w:rFonts w:cs="Arial"/>
        </w:rPr>
      </w:pPr>
      <w:r>
        <w:t xml:space="preserve">Разослано: дело, сектор </w:t>
      </w:r>
      <w:proofErr w:type="spellStart"/>
      <w:r>
        <w:t>ЭФУиО</w:t>
      </w:r>
      <w:proofErr w:type="spellEnd"/>
      <w:r>
        <w:t xml:space="preserve"> МО Путиловское СП, МУК «СДК </w:t>
      </w:r>
      <w:proofErr w:type="spellStart"/>
      <w:r>
        <w:t>с.Путилово</w:t>
      </w:r>
      <w:proofErr w:type="spellEnd"/>
      <w:r>
        <w:t>»</w:t>
      </w:r>
      <w:r w:rsidR="005E6F0A" w:rsidRPr="005E6F0A">
        <w:rPr>
          <w:rFonts w:cs="Arial"/>
        </w:rPr>
        <w:t xml:space="preserve"> </w:t>
      </w:r>
    </w:p>
    <w:p w:rsidR="005E6F0A" w:rsidRDefault="005E6F0A" w:rsidP="005E6F0A">
      <w:pPr>
        <w:ind w:firstLine="709"/>
        <w:jc w:val="right"/>
        <w:rPr>
          <w:rFonts w:cs="Arial"/>
        </w:rPr>
      </w:pPr>
    </w:p>
    <w:p w:rsidR="00A527A4" w:rsidRPr="0082060F" w:rsidRDefault="00A527A4" w:rsidP="00A527A4">
      <w:pPr>
        <w:pStyle w:val="ConsPlusNonformat"/>
        <w:widowControl/>
        <w:ind w:left="48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</w:t>
      </w:r>
      <w:r w:rsidRPr="0082060F">
        <w:rPr>
          <w:rFonts w:ascii="Times New Roman" w:hAnsi="Times New Roman" w:cs="Times New Roman"/>
          <w:sz w:val="28"/>
          <w:szCs w:val="28"/>
        </w:rPr>
        <w:t>Утверждено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Постановлением главы 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ного образования Путиловское сел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ское поселение муниципального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разования Кировский 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ный район </w:t>
      </w:r>
      <w:proofErr w:type="gramStart"/>
      <w:r>
        <w:rPr>
          <w:rFonts w:ascii="Times New Roman" w:hAnsi="Times New Roman" w:cs="Times New Roman"/>
          <w:sz w:val="28"/>
          <w:szCs w:val="28"/>
        </w:rPr>
        <w:t>Ленинградской  области</w:t>
      </w:r>
      <w:proofErr w:type="gramEnd"/>
    </w:p>
    <w:p w:rsidR="00A527A4" w:rsidRPr="00545FE8" w:rsidRDefault="00A527A4" w:rsidP="00A527A4">
      <w:pPr>
        <w:pStyle w:val="ConsPlusNonformat"/>
        <w:widowControl/>
        <w:ind w:left="486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u w:val="single"/>
        </w:rPr>
        <w:t>«</w:t>
      </w:r>
      <w:proofErr w:type="gramStart"/>
      <w:r w:rsidR="00B37A60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A7512B">
        <w:rPr>
          <w:rFonts w:ascii="Times New Roman" w:hAnsi="Times New Roman" w:cs="Times New Roman"/>
          <w:sz w:val="28"/>
          <w:szCs w:val="28"/>
          <w:u w:val="single"/>
        </w:rPr>
        <w:t>0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»</w:t>
      </w:r>
      <w:proofErr w:type="gramEnd"/>
      <w:r w:rsidR="00B37A60">
        <w:rPr>
          <w:rFonts w:ascii="Times New Roman" w:hAnsi="Times New Roman" w:cs="Times New Roman"/>
          <w:sz w:val="28"/>
          <w:szCs w:val="28"/>
          <w:u w:val="single"/>
        </w:rPr>
        <w:t xml:space="preserve">  июня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smartTag w:uri="urn:schemas-microsoft-com:office:smarttags" w:element="metricconverter">
        <w:smartTagPr>
          <w:attr w:name="ProductID" w:val="2011 г"/>
        </w:smartTagPr>
        <w:r>
          <w:rPr>
            <w:rFonts w:ascii="Times New Roman" w:hAnsi="Times New Roman" w:cs="Times New Roman"/>
            <w:sz w:val="28"/>
            <w:szCs w:val="28"/>
            <w:u w:val="single"/>
          </w:rPr>
          <w:t>2011 г</w:t>
        </w:r>
      </w:smartTag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B37A60">
        <w:rPr>
          <w:rFonts w:ascii="Times New Roman" w:hAnsi="Times New Roman" w:cs="Times New Roman"/>
          <w:sz w:val="28"/>
          <w:szCs w:val="28"/>
        </w:rPr>
        <w:t>89</w:t>
      </w:r>
    </w:p>
    <w:p w:rsidR="00A527A4" w:rsidRDefault="00A527A4" w:rsidP="00A527A4">
      <w:pPr>
        <w:pStyle w:val="ConsPlusNonformat"/>
        <w:widowControl/>
        <w:ind w:left="4860"/>
        <w:rPr>
          <w:rFonts w:ascii="Times New Roman" w:hAnsi="Times New Roman" w:cs="Times New Roman"/>
          <w:sz w:val="28"/>
          <w:szCs w:val="28"/>
        </w:rPr>
      </w:pPr>
    </w:p>
    <w:p w:rsidR="00A527A4" w:rsidRDefault="00A527A4" w:rsidP="00A527A4">
      <w:pPr>
        <w:pStyle w:val="ConsPlusNonformat"/>
        <w:widowControl/>
        <w:ind w:left="48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________________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В.И.Егорихин</w:t>
      </w:r>
      <w:proofErr w:type="spellEnd"/>
    </w:p>
    <w:p w:rsidR="00A527A4" w:rsidRDefault="00A527A4" w:rsidP="00A527A4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A527A4" w:rsidRDefault="00A527A4" w:rsidP="00A527A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527A4" w:rsidRPr="0082060F" w:rsidRDefault="00A527A4" w:rsidP="00A527A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527A4" w:rsidRPr="0058340E" w:rsidRDefault="00A527A4" w:rsidP="00A527A4">
      <w:pPr>
        <w:pStyle w:val="ConsPlusNonformat"/>
        <w:widowControl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8340E">
        <w:rPr>
          <w:rFonts w:ascii="Times New Roman" w:hAnsi="Times New Roman" w:cs="Times New Roman"/>
          <w:b/>
          <w:sz w:val="36"/>
          <w:szCs w:val="36"/>
        </w:rPr>
        <w:t>УСТАВ</w:t>
      </w:r>
    </w:p>
    <w:p w:rsidR="00A527A4" w:rsidRPr="0058340E" w:rsidRDefault="00A527A4" w:rsidP="00A527A4">
      <w:pPr>
        <w:pStyle w:val="ConsPlusNonformat"/>
        <w:widowControl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</w:t>
      </w:r>
      <w:r w:rsidRPr="0058340E">
        <w:rPr>
          <w:rFonts w:ascii="Times New Roman" w:hAnsi="Times New Roman" w:cs="Times New Roman"/>
          <w:b/>
          <w:sz w:val="36"/>
          <w:szCs w:val="36"/>
        </w:rPr>
        <w:t xml:space="preserve">униципального </w:t>
      </w:r>
      <w:r>
        <w:rPr>
          <w:rFonts w:ascii="Times New Roman" w:hAnsi="Times New Roman" w:cs="Times New Roman"/>
          <w:b/>
          <w:sz w:val="36"/>
          <w:szCs w:val="36"/>
        </w:rPr>
        <w:t>бюджетного у</w:t>
      </w:r>
      <w:r w:rsidRPr="0058340E">
        <w:rPr>
          <w:rFonts w:ascii="Times New Roman" w:hAnsi="Times New Roman" w:cs="Times New Roman"/>
          <w:b/>
          <w:sz w:val="36"/>
          <w:szCs w:val="36"/>
        </w:rPr>
        <w:t>чреждения</w:t>
      </w:r>
    </w:p>
    <w:p w:rsidR="00A527A4" w:rsidRPr="0058340E" w:rsidRDefault="00A527A4" w:rsidP="00A527A4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40E">
        <w:rPr>
          <w:rFonts w:ascii="Times New Roman" w:hAnsi="Times New Roman" w:cs="Times New Roman"/>
          <w:b/>
          <w:sz w:val="36"/>
          <w:szCs w:val="36"/>
        </w:rPr>
        <w:t>«</w:t>
      </w:r>
      <w:r>
        <w:rPr>
          <w:rFonts w:ascii="Times New Roman" w:hAnsi="Times New Roman" w:cs="Times New Roman"/>
          <w:b/>
          <w:sz w:val="36"/>
          <w:szCs w:val="36"/>
        </w:rPr>
        <w:t>Сельский Д</w:t>
      </w:r>
      <w:r w:rsidRPr="0058340E">
        <w:rPr>
          <w:rFonts w:ascii="Times New Roman" w:hAnsi="Times New Roman" w:cs="Times New Roman"/>
          <w:b/>
          <w:sz w:val="36"/>
          <w:szCs w:val="36"/>
        </w:rPr>
        <w:t xml:space="preserve">ом культуры </w:t>
      </w:r>
      <w:r>
        <w:rPr>
          <w:rFonts w:ascii="Times New Roman" w:hAnsi="Times New Roman" w:cs="Times New Roman"/>
          <w:b/>
          <w:sz w:val="36"/>
          <w:szCs w:val="36"/>
        </w:rPr>
        <w:t>села Путилово</w:t>
      </w:r>
      <w:r w:rsidRPr="0058340E">
        <w:rPr>
          <w:rFonts w:ascii="Times New Roman" w:hAnsi="Times New Roman" w:cs="Times New Roman"/>
          <w:b/>
          <w:sz w:val="28"/>
          <w:szCs w:val="28"/>
        </w:rPr>
        <w:t>»</w:t>
      </w:r>
    </w:p>
    <w:p w:rsidR="00A527A4" w:rsidRPr="0058340E" w:rsidRDefault="00A527A4" w:rsidP="00A527A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27A4" w:rsidRDefault="00A527A4" w:rsidP="00A527A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27A4" w:rsidRDefault="00A527A4" w:rsidP="00A527A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27A4" w:rsidRDefault="00A527A4" w:rsidP="00A527A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27A4" w:rsidRDefault="00A527A4" w:rsidP="00A527A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27A4" w:rsidRDefault="00A527A4" w:rsidP="00A527A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27A4" w:rsidRDefault="00A527A4" w:rsidP="00A527A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27A4" w:rsidRDefault="00A527A4" w:rsidP="00A527A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27A4" w:rsidRDefault="00A527A4" w:rsidP="00A527A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27A4" w:rsidRDefault="00A527A4" w:rsidP="00A527A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27A4" w:rsidRDefault="00A527A4" w:rsidP="00A527A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27A4" w:rsidRDefault="00A527A4" w:rsidP="00A527A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27A4" w:rsidRDefault="00A527A4" w:rsidP="00A527A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27A4" w:rsidRDefault="00A527A4" w:rsidP="00A527A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27A4" w:rsidRDefault="00A527A4" w:rsidP="00A527A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27A4" w:rsidRDefault="00A527A4" w:rsidP="00A527A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27A4" w:rsidRDefault="00A527A4" w:rsidP="00A527A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27A4" w:rsidRDefault="00A527A4" w:rsidP="00A527A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27A4" w:rsidRDefault="00A527A4" w:rsidP="00A527A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27A4" w:rsidRDefault="00A527A4" w:rsidP="00A527A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27A4" w:rsidRDefault="00A527A4" w:rsidP="00A527A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27A4" w:rsidRDefault="00A527A4" w:rsidP="00A527A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27A4" w:rsidRDefault="00A527A4" w:rsidP="00A527A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27A4" w:rsidRDefault="00A527A4" w:rsidP="00A527A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27A4" w:rsidRDefault="00A527A4" w:rsidP="00A527A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27A4" w:rsidRDefault="00A527A4" w:rsidP="00A527A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27A4" w:rsidRDefault="00A527A4" w:rsidP="00A527A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27A4" w:rsidRDefault="00A527A4" w:rsidP="00A527A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27A4" w:rsidRDefault="00A527A4" w:rsidP="00A527A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27A4" w:rsidRPr="0058340E" w:rsidRDefault="00A527A4" w:rsidP="00A527A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27A4" w:rsidRDefault="00A527A4" w:rsidP="00A527A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DBB">
        <w:rPr>
          <w:rFonts w:ascii="Times New Roman" w:hAnsi="Times New Roman" w:cs="Times New Roman"/>
          <w:b/>
          <w:sz w:val="28"/>
          <w:szCs w:val="28"/>
        </w:rPr>
        <w:t>1. О</w:t>
      </w:r>
      <w:r>
        <w:rPr>
          <w:rFonts w:ascii="Times New Roman" w:hAnsi="Times New Roman" w:cs="Times New Roman"/>
          <w:b/>
          <w:sz w:val="28"/>
          <w:szCs w:val="28"/>
        </w:rPr>
        <w:t>бщие положения</w:t>
      </w:r>
    </w:p>
    <w:p w:rsidR="00A527A4" w:rsidRPr="00CE5DBB" w:rsidRDefault="00A527A4" w:rsidP="00A527A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27A4" w:rsidRDefault="00A527A4" w:rsidP="00A527A4">
      <w:pPr>
        <w:pStyle w:val="ConsPlusNonformat"/>
        <w:widowControl/>
        <w:ind w:left="113"/>
        <w:jc w:val="both"/>
        <w:rPr>
          <w:rFonts w:ascii="Times New Roman" w:hAnsi="Times New Roman" w:cs="Times New Roman"/>
          <w:sz w:val="28"/>
          <w:szCs w:val="28"/>
        </w:rPr>
      </w:pPr>
      <w:r w:rsidRPr="0082060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2060F"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решения </w:t>
      </w:r>
      <w:r w:rsidR="00FD2863">
        <w:rPr>
          <w:rFonts w:ascii="Times New Roman" w:hAnsi="Times New Roman" w:cs="Times New Roman"/>
          <w:sz w:val="28"/>
          <w:szCs w:val="28"/>
        </w:rPr>
        <w:t>совета</w:t>
      </w:r>
      <w:r>
        <w:rPr>
          <w:rFonts w:ascii="Times New Roman" w:hAnsi="Times New Roman" w:cs="Times New Roman"/>
          <w:sz w:val="28"/>
          <w:szCs w:val="28"/>
        </w:rPr>
        <w:t xml:space="preserve"> депутатов муниципального образ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вания Путиловское сельское поселение муниципального образования Киро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ский муниципальный район Ленинградской области  </w:t>
      </w:r>
      <w:r w:rsidRPr="0082060F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12.09.2006 г. № 64 «О согласовании перечн</w:t>
      </w:r>
      <w:r w:rsidR="00FD2863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предприятий (муниципальных учрежд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ний) и иного муниципального имущества, подлежащего передаче в собственность муниципального образования Путиловское сельское посел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 муниципального образования Кировский муниципальный район Лени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градской области»,  в соответствии с </w:t>
      </w:r>
      <w:r w:rsidR="00FD286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ставом муниципального образов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 Путиловское сельское поселение муниципального образования Кировский муниципальный район Ленинградской области, Положением о порядке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здания, реорганизации, изменения типа и ликвидации бюджетных и казе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ных учреждений  муниципального образования Путиловское сельское пос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ление муниципального образования Кировский муниципальный район 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нинград</w:t>
      </w:r>
      <w:r w:rsidR="00FD2863">
        <w:rPr>
          <w:rFonts w:ascii="Times New Roman" w:hAnsi="Times New Roman" w:cs="Times New Roman"/>
          <w:sz w:val="28"/>
          <w:szCs w:val="28"/>
        </w:rPr>
        <w:t>ской, утвержденным решением совета</w:t>
      </w:r>
      <w:r>
        <w:rPr>
          <w:rFonts w:ascii="Times New Roman" w:hAnsi="Times New Roman" w:cs="Times New Roman"/>
          <w:sz w:val="28"/>
          <w:szCs w:val="28"/>
        </w:rPr>
        <w:t xml:space="preserve"> депутатов МО Путиловское сельское посе</w:t>
      </w:r>
      <w:r w:rsidR="00FD2863">
        <w:rPr>
          <w:rFonts w:ascii="Times New Roman" w:hAnsi="Times New Roman" w:cs="Times New Roman"/>
          <w:sz w:val="28"/>
          <w:szCs w:val="28"/>
        </w:rPr>
        <w:t>ление от 24.11.2010 г. №  23 и п</w:t>
      </w:r>
      <w:r>
        <w:rPr>
          <w:rFonts w:ascii="Times New Roman" w:hAnsi="Times New Roman" w:cs="Times New Roman"/>
          <w:sz w:val="28"/>
          <w:szCs w:val="28"/>
        </w:rPr>
        <w:t>остановления администрации МО Пут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ловское сельское поселение от  07.12.2010г № 204 «Об утверждении перечней муниципальных бюджетных учреждений, тип которых подлежит изменению в целях создания муниципальных бюджетных и казенных учр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ждений», создано путем изменения типа </w:t>
      </w:r>
      <w:r w:rsidRPr="00C46959">
        <w:rPr>
          <w:rFonts w:ascii="Times New Roman" w:hAnsi="Times New Roman" w:cs="Times New Roman"/>
          <w:sz w:val="28"/>
          <w:szCs w:val="28"/>
        </w:rPr>
        <w:t xml:space="preserve"> </w:t>
      </w:r>
      <w:r w:rsidR="00FD2863">
        <w:rPr>
          <w:rFonts w:ascii="Times New Roman" w:hAnsi="Times New Roman" w:cs="Times New Roman"/>
          <w:sz w:val="28"/>
          <w:szCs w:val="28"/>
        </w:rPr>
        <w:t>м</w:t>
      </w:r>
      <w:r w:rsidRPr="0082060F">
        <w:rPr>
          <w:rFonts w:ascii="Times New Roman" w:hAnsi="Times New Roman" w:cs="Times New Roman"/>
          <w:sz w:val="28"/>
          <w:szCs w:val="28"/>
        </w:rPr>
        <w:t>униципальное</w:t>
      </w:r>
      <w:r>
        <w:rPr>
          <w:rFonts w:ascii="Times New Roman" w:hAnsi="Times New Roman" w:cs="Times New Roman"/>
          <w:sz w:val="28"/>
          <w:szCs w:val="28"/>
        </w:rPr>
        <w:t xml:space="preserve"> бюджетное</w:t>
      </w:r>
      <w:r w:rsidRPr="0082060F">
        <w:rPr>
          <w:rFonts w:ascii="Times New Roman" w:hAnsi="Times New Roman" w:cs="Times New Roman"/>
          <w:sz w:val="28"/>
          <w:szCs w:val="28"/>
        </w:rPr>
        <w:t xml:space="preserve"> учр</w:t>
      </w:r>
      <w:r w:rsidRPr="0082060F">
        <w:rPr>
          <w:rFonts w:ascii="Times New Roman" w:hAnsi="Times New Roman" w:cs="Times New Roman"/>
          <w:sz w:val="28"/>
          <w:szCs w:val="28"/>
        </w:rPr>
        <w:t>е</w:t>
      </w:r>
      <w:r w:rsidRPr="0082060F">
        <w:rPr>
          <w:rFonts w:ascii="Times New Roman" w:hAnsi="Times New Roman" w:cs="Times New Roman"/>
          <w:sz w:val="28"/>
          <w:szCs w:val="28"/>
        </w:rPr>
        <w:t>ждение</w:t>
      </w:r>
      <w:r>
        <w:rPr>
          <w:rFonts w:ascii="Times New Roman" w:hAnsi="Times New Roman" w:cs="Times New Roman"/>
          <w:sz w:val="28"/>
          <w:szCs w:val="28"/>
        </w:rPr>
        <w:t xml:space="preserve">  «Сельский Дом культуры села Путилово» </w:t>
      </w:r>
      <w:r w:rsidRPr="0082060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далее - Учреждение) с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хранением основных целей де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тельности.</w:t>
      </w:r>
    </w:p>
    <w:p w:rsidR="00A527A4" w:rsidRDefault="00A527A4" w:rsidP="00A527A4">
      <w:pPr>
        <w:autoSpaceDE w:val="0"/>
        <w:autoSpaceDN w:val="0"/>
        <w:adjustRightInd w:val="0"/>
        <w:ind w:left="1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A7109">
        <w:rPr>
          <w:sz w:val="28"/>
          <w:szCs w:val="28"/>
        </w:rPr>
        <w:t>1.2.</w:t>
      </w:r>
      <w:r>
        <w:rPr>
          <w:sz w:val="28"/>
          <w:szCs w:val="28"/>
        </w:rPr>
        <w:t xml:space="preserve"> </w:t>
      </w:r>
      <w:r w:rsidRPr="003A7109">
        <w:rPr>
          <w:sz w:val="28"/>
          <w:szCs w:val="28"/>
        </w:rPr>
        <w:t>Учреждение осуществляет свою деятельность в соответствии с Ко</w:t>
      </w:r>
      <w:r w:rsidRPr="003A7109">
        <w:rPr>
          <w:sz w:val="28"/>
          <w:szCs w:val="28"/>
        </w:rPr>
        <w:t>н</w:t>
      </w:r>
      <w:r w:rsidRPr="003A7109">
        <w:rPr>
          <w:sz w:val="28"/>
          <w:szCs w:val="28"/>
        </w:rPr>
        <w:t>ституцией Российской Федерации, федеральными законами</w:t>
      </w:r>
      <w:r>
        <w:rPr>
          <w:sz w:val="28"/>
          <w:szCs w:val="28"/>
        </w:rPr>
        <w:t xml:space="preserve"> и </w:t>
      </w:r>
      <w:r w:rsidRPr="003A7109">
        <w:rPr>
          <w:sz w:val="28"/>
          <w:szCs w:val="28"/>
        </w:rPr>
        <w:t>иными норм</w:t>
      </w:r>
      <w:r w:rsidRPr="003A7109">
        <w:rPr>
          <w:sz w:val="28"/>
          <w:szCs w:val="28"/>
        </w:rPr>
        <w:t>а</w:t>
      </w:r>
      <w:r w:rsidRPr="003A7109">
        <w:rPr>
          <w:sz w:val="28"/>
          <w:szCs w:val="28"/>
        </w:rPr>
        <w:t xml:space="preserve">тивными правовыми актами Российской Федерации, </w:t>
      </w:r>
      <w:r>
        <w:rPr>
          <w:sz w:val="28"/>
          <w:szCs w:val="28"/>
        </w:rPr>
        <w:t>уставом Лени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градской области и областными з</w:t>
      </w:r>
      <w:r w:rsidRPr="003A7109">
        <w:rPr>
          <w:sz w:val="28"/>
          <w:szCs w:val="28"/>
        </w:rPr>
        <w:t>аконами</w:t>
      </w:r>
      <w:r>
        <w:rPr>
          <w:sz w:val="28"/>
          <w:szCs w:val="28"/>
        </w:rPr>
        <w:t xml:space="preserve">, уставом МО Путиловское сельское </w:t>
      </w:r>
      <w:proofErr w:type="gramStart"/>
      <w:r>
        <w:rPr>
          <w:sz w:val="28"/>
          <w:szCs w:val="28"/>
        </w:rPr>
        <w:t>посел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ние </w:t>
      </w:r>
      <w:r w:rsidRPr="003A7109">
        <w:rPr>
          <w:sz w:val="28"/>
          <w:szCs w:val="28"/>
        </w:rPr>
        <w:t xml:space="preserve"> и</w:t>
      </w:r>
      <w:proofErr w:type="gramEnd"/>
      <w:r w:rsidRPr="003A7109">
        <w:rPr>
          <w:sz w:val="28"/>
          <w:szCs w:val="28"/>
        </w:rPr>
        <w:t xml:space="preserve"> иными нормативными правовыми актами </w:t>
      </w:r>
      <w:r>
        <w:rPr>
          <w:sz w:val="28"/>
          <w:szCs w:val="28"/>
        </w:rPr>
        <w:t>МО Путиловское сельское поселение</w:t>
      </w:r>
      <w:r w:rsidR="00FD2863">
        <w:rPr>
          <w:sz w:val="28"/>
          <w:szCs w:val="28"/>
        </w:rPr>
        <w:t>, настоящим у</w:t>
      </w:r>
      <w:r w:rsidRPr="003A7109">
        <w:rPr>
          <w:sz w:val="28"/>
          <w:szCs w:val="28"/>
        </w:rPr>
        <w:t>ставом.</w:t>
      </w:r>
      <w:r>
        <w:rPr>
          <w:sz w:val="28"/>
          <w:szCs w:val="28"/>
        </w:rPr>
        <w:t xml:space="preserve"> Оказывает муниципальные </w:t>
      </w:r>
      <w:proofErr w:type="gramStart"/>
      <w:r>
        <w:rPr>
          <w:sz w:val="28"/>
          <w:szCs w:val="28"/>
        </w:rPr>
        <w:t>услуги  по</w:t>
      </w:r>
      <w:proofErr w:type="gramEnd"/>
      <w:r>
        <w:rPr>
          <w:sz w:val="28"/>
          <w:szCs w:val="28"/>
        </w:rPr>
        <w:t xml:space="preserve"> реал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зации государственной политики в сфере культуры и молодежной полит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ки.</w:t>
      </w:r>
    </w:p>
    <w:p w:rsidR="00A527A4" w:rsidRDefault="00A527A4" w:rsidP="00A527A4">
      <w:pPr>
        <w:autoSpaceDE w:val="0"/>
        <w:autoSpaceDN w:val="0"/>
        <w:adjustRightInd w:val="0"/>
        <w:ind w:left="1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1.3.  Учреждение является некоммерческой организацией.</w:t>
      </w:r>
    </w:p>
    <w:p w:rsidR="00A527A4" w:rsidRPr="003A7109" w:rsidRDefault="00A527A4" w:rsidP="00A527A4">
      <w:pPr>
        <w:autoSpaceDE w:val="0"/>
        <w:autoSpaceDN w:val="0"/>
        <w:adjustRightInd w:val="0"/>
        <w:ind w:left="1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1.4. Учреждение имеет официальное полное и сокращенное наименов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ние:</w:t>
      </w:r>
    </w:p>
    <w:p w:rsidR="00A527A4" w:rsidRPr="003A7109" w:rsidRDefault="00A527A4" w:rsidP="00A527A4">
      <w:pPr>
        <w:autoSpaceDE w:val="0"/>
        <w:autoSpaceDN w:val="0"/>
        <w:adjustRightInd w:val="0"/>
        <w:ind w:left="1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D2863">
        <w:rPr>
          <w:sz w:val="28"/>
          <w:szCs w:val="28"/>
        </w:rPr>
        <w:t>- полное наименование: м</w:t>
      </w:r>
      <w:r w:rsidRPr="003A7109">
        <w:rPr>
          <w:sz w:val="28"/>
          <w:szCs w:val="28"/>
        </w:rPr>
        <w:t>униципальное</w:t>
      </w:r>
      <w:r>
        <w:rPr>
          <w:sz w:val="28"/>
          <w:szCs w:val="28"/>
        </w:rPr>
        <w:t xml:space="preserve"> бюджетное</w:t>
      </w:r>
      <w:r w:rsidRPr="003A7109">
        <w:rPr>
          <w:sz w:val="28"/>
          <w:szCs w:val="28"/>
        </w:rPr>
        <w:t xml:space="preserve"> учре</w:t>
      </w:r>
      <w:r>
        <w:rPr>
          <w:sz w:val="28"/>
          <w:szCs w:val="28"/>
        </w:rPr>
        <w:t>ждение «Сел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ский Дом культуры </w:t>
      </w:r>
      <w:proofErr w:type="gramStart"/>
      <w:r>
        <w:rPr>
          <w:sz w:val="28"/>
          <w:szCs w:val="28"/>
        </w:rPr>
        <w:t>села  Путилово</w:t>
      </w:r>
      <w:proofErr w:type="gramEnd"/>
      <w:r w:rsidRPr="003A7109">
        <w:rPr>
          <w:sz w:val="28"/>
          <w:szCs w:val="28"/>
        </w:rPr>
        <w:t>».</w:t>
      </w:r>
    </w:p>
    <w:p w:rsidR="00A527A4" w:rsidRPr="003A7109" w:rsidRDefault="00A527A4" w:rsidP="00A527A4">
      <w:pPr>
        <w:autoSpaceDE w:val="0"/>
        <w:autoSpaceDN w:val="0"/>
        <w:adjustRightInd w:val="0"/>
        <w:ind w:left="1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A7109">
        <w:rPr>
          <w:sz w:val="28"/>
          <w:szCs w:val="28"/>
        </w:rPr>
        <w:t>-</w:t>
      </w:r>
      <w:r>
        <w:rPr>
          <w:sz w:val="28"/>
          <w:szCs w:val="28"/>
        </w:rPr>
        <w:t xml:space="preserve"> сок</w:t>
      </w:r>
      <w:r w:rsidR="00A7512B">
        <w:rPr>
          <w:sz w:val="28"/>
          <w:szCs w:val="28"/>
        </w:rPr>
        <w:t xml:space="preserve">ращенное наименование: МБУ «СДК </w:t>
      </w:r>
      <w:proofErr w:type="spellStart"/>
      <w:r>
        <w:rPr>
          <w:sz w:val="28"/>
          <w:szCs w:val="28"/>
        </w:rPr>
        <w:t>с.Путилово</w:t>
      </w:r>
      <w:proofErr w:type="spellEnd"/>
      <w:r w:rsidRPr="003A7109">
        <w:rPr>
          <w:sz w:val="28"/>
          <w:szCs w:val="28"/>
        </w:rPr>
        <w:t>».</w:t>
      </w:r>
    </w:p>
    <w:p w:rsidR="00A527A4" w:rsidRPr="003A7109" w:rsidRDefault="00A527A4" w:rsidP="00A527A4">
      <w:pPr>
        <w:autoSpaceDE w:val="0"/>
        <w:autoSpaceDN w:val="0"/>
        <w:adjustRightInd w:val="0"/>
        <w:ind w:left="1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A7109">
        <w:rPr>
          <w:sz w:val="28"/>
          <w:szCs w:val="28"/>
        </w:rPr>
        <w:t>1.5. Местонахождение (юридический и почтовый адрес) Учреждения: 1</w:t>
      </w:r>
      <w:r>
        <w:rPr>
          <w:sz w:val="28"/>
          <w:szCs w:val="28"/>
        </w:rPr>
        <w:t>87351</w:t>
      </w:r>
      <w:r w:rsidRPr="003A710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Ленинградская </w:t>
      </w:r>
      <w:r w:rsidRPr="003A7109">
        <w:rPr>
          <w:sz w:val="28"/>
          <w:szCs w:val="28"/>
        </w:rPr>
        <w:t>область,</w:t>
      </w:r>
      <w:r>
        <w:rPr>
          <w:sz w:val="28"/>
          <w:szCs w:val="28"/>
        </w:rPr>
        <w:t xml:space="preserve"> Кировский</w:t>
      </w:r>
      <w:r w:rsidRPr="003A7109">
        <w:rPr>
          <w:sz w:val="28"/>
          <w:szCs w:val="28"/>
        </w:rPr>
        <w:t xml:space="preserve"> район, </w:t>
      </w:r>
      <w:r>
        <w:rPr>
          <w:sz w:val="28"/>
          <w:szCs w:val="28"/>
        </w:rPr>
        <w:t>село Путилово, улица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рофеева, дом 5</w:t>
      </w:r>
      <w:r w:rsidRPr="003A7109">
        <w:rPr>
          <w:sz w:val="28"/>
          <w:szCs w:val="28"/>
        </w:rPr>
        <w:t>.</w:t>
      </w:r>
    </w:p>
    <w:p w:rsidR="00A527A4" w:rsidRPr="003A7109" w:rsidRDefault="00A527A4" w:rsidP="00A527A4">
      <w:pPr>
        <w:autoSpaceDE w:val="0"/>
        <w:autoSpaceDN w:val="0"/>
        <w:adjustRightInd w:val="0"/>
        <w:ind w:left="1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A7109">
        <w:rPr>
          <w:sz w:val="28"/>
          <w:szCs w:val="28"/>
        </w:rPr>
        <w:t xml:space="preserve">1.6. Учредителем Учреждения является администрация </w:t>
      </w:r>
      <w:r>
        <w:rPr>
          <w:sz w:val="28"/>
          <w:szCs w:val="28"/>
        </w:rPr>
        <w:t>МО Путило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ское сельское поселение</w:t>
      </w:r>
      <w:r w:rsidRPr="003A7109">
        <w:rPr>
          <w:sz w:val="28"/>
          <w:szCs w:val="28"/>
        </w:rPr>
        <w:t xml:space="preserve"> (далее - Учредитель). Отношения между Учредит</w:t>
      </w:r>
      <w:r w:rsidRPr="003A7109">
        <w:rPr>
          <w:sz w:val="28"/>
          <w:szCs w:val="28"/>
        </w:rPr>
        <w:t>е</w:t>
      </w:r>
      <w:r w:rsidRPr="003A7109">
        <w:rPr>
          <w:sz w:val="28"/>
          <w:szCs w:val="28"/>
        </w:rPr>
        <w:t>лем и Учреждением регулируются действующим законодательством и на</w:t>
      </w:r>
      <w:r w:rsidR="00FD2863">
        <w:rPr>
          <w:sz w:val="28"/>
          <w:szCs w:val="28"/>
        </w:rPr>
        <w:t>ст</w:t>
      </w:r>
      <w:r w:rsidR="00FD2863">
        <w:rPr>
          <w:sz w:val="28"/>
          <w:szCs w:val="28"/>
        </w:rPr>
        <w:t>о</w:t>
      </w:r>
      <w:r w:rsidR="00FD2863">
        <w:rPr>
          <w:sz w:val="28"/>
          <w:szCs w:val="28"/>
        </w:rPr>
        <w:t>ящим у</w:t>
      </w:r>
      <w:r w:rsidRPr="003A7109">
        <w:rPr>
          <w:sz w:val="28"/>
          <w:szCs w:val="28"/>
        </w:rPr>
        <w:t>ставом.</w:t>
      </w:r>
    </w:p>
    <w:p w:rsidR="00A527A4" w:rsidRDefault="00A527A4" w:rsidP="00A527A4">
      <w:pPr>
        <w:autoSpaceDE w:val="0"/>
        <w:autoSpaceDN w:val="0"/>
        <w:adjustRightInd w:val="0"/>
        <w:ind w:left="11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Pr="003A7109">
        <w:rPr>
          <w:sz w:val="28"/>
          <w:szCs w:val="28"/>
        </w:rPr>
        <w:t>1.7. Учреждение приобретает права юридического лица с момента его государственной регистрации.</w:t>
      </w:r>
    </w:p>
    <w:p w:rsidR="00A527A4" w:rsidRPr="003A7109" w:rsidRDefault="00A527A4" w:rsidP="00A527A4">
      <w:pPr>
        <w:autoSpaceDE w:val="0"/>
        <w:autoSpaceDN w:val="0"/>
        <w:adjustRightInd w:val="0"/>
        <w:ind w:left="1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1.8. </w:t>
      </w:r>
      <w:r w:rsidRPr="003A7109">
        <w:rPr>
          <w:sz w:val="28"/>
          <w:szCs w:val="28"/>
        </w:rPr>
        <w:t>Учреждение является юридическим лицом, имеет обособленное имущество, закрепленное на праве оперативного управления,</w:t>
      </w:r>
      <w:r>
        <w:rPr>
          <w:sz w:val="28"/>
          <w:szCs w:val="28"/>
        </w:rPr>
        <w:t xml:space="preserve"> особо ценное движимое имущество,</w:t>
      </w:r>
      <w:r w:rsidRPr="003A7109">
        <w:rPr>
          <w:sz w:val="28"/>
          <w:szCs w:val="28"/>
        </w:rPr>
        <w:t xml:space="preserve"> самостоятельный баланс, расчетный, и иные счета в банках, круглую печать со своим наименованием, штамп, </w:t>
      </w:r>
      <w:proofErr w:type="gramStart"/>
      <w:r w:rsidRPr="003A7109">
        <w:rPr>
          <w:sz w:val="28"/>
          <w:szCs w:val="28"/>
        </w:rPr>
        <w:t>бланки,  и</w:t>
      </w:r>
      <w:proofErr w:type="gramEnd"/>
      <w:r w:rsidRPr="003A7109">
        <w:rPr>
          <w:sz w:val="28"/>
          <w:szCs w:val="28"/>
        </w:rPr>
        <w:t xml:space="preserve"> другие реквизиты, утвержденные в установленном порядке, приобретает права и обязанн</w:t>
      </w:r>
      <w:r w:rsidRPr="003A7109">
        <w:rPr>
          <w:sz w:val="28"/>
          <w:szCs w:val="28"/>
        </w:rPr>
        <w:t>о</w:t>
      </w:r>
      <w:r w:rsidRPr="003A7109">
        <w:rPr>
          <w:sz w:val="28"/>
          <w:szCs w:val="28"/>
        </w:rPr>
        <w:t>сти, может быть истцом и ответчиком в суде.</w:t>
      </w:r>
    </w:p>
    <w:p w:rsidR="00A527A4" w:rsidRPr="003A7109" w:rsidRDefault="00A527A4" w:rsidP="00A527A4">
      <w:pPr>
        <w:autoSpaceDE w:val="0"/>
        <w:autoSpaceDN w:val="0"/>
        <w:adjustRightInd w:val="0"/>
        <w:ind w:left="1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A7109">
        <w:rPr>
          <w:sz w:val="28"/>
          <w:szCs w:val="28"/>
        </w:rPr>
        <w:t>1.9. Учреждение отвечает по своим обязательствам в пределах наход</w:t>
      </w:r>
      <w:r w:rsidRPr="003A7109">
        <w:rPr>
          <w:sz w:val="28"/>
          <w:szCs w:val="28"/>
        </w:rPr>
        <w:t>я</w:t>
      </w:r>
      <w:r w:rsidRPr="003A7109">
        <w:rPr>
          <w:sz w:val="28"/>
          <w:szCs w:val="28"/>
        </w:rPr>
        <w:t>щихся в его распоряжении денежных средств. Субсидиарную ответстве</w:t>
      </w:r>
      <w:r w:rsidRPr="003A7109">
        <w:rPr>
          <w:sz w:val="28"/>
          <w:szCs w:val="28"/>
        </w:rPr>
        <w:t>н</w:t>
      </w:r>
      <w:r w:rsidRPr="003A7109">
        <w:rPr>
          <w:sz w:val="28"/>
          <w:szCs w:val="28"/>
        </w:rPr>
        <w:t xml:space="preserve">ность по обязательствам Учреждения </w:t>
      </w:r>
      <w:r>
        <w:rPr>
          <w:sz w:val="28"/>
          <w:szCs w:val="28"/>
        </w:rPr>
        <w:t>не несет</w:t>
      </w:r>
      <w:r w:rsidRPr="003A7109">
        <w:rPr>
          <w:sz w:val="28"/>
          <w:szCs w:val="28"/>
        </w:rPr>
        <w:t xml:space="preserve"> собственник закрепленного за ним имущества.</w:t>
      </w:r>
    </w:p>
    <w:p w:rsidR="00A527A4" w:rsidRPr="003A7109" w:rsidRDefault="00A527A4" w:rsidP="00A527A4">
      <w:pPr>
        <w:autoSpaceDE w:val="0"/>
        <w:autoSpaceDN w:val="0"/>
        <w:adjustRightInd w:val="0"/>
        <w:ind w:left="1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A7109">
        <w:rPr>
          <w:sz w:val="28"/>
          <w:szCs w:val="28"/>
        </w:rPr>
        <w:t>1.10. Учреждение вправе на добровольных началах входить в союзы и ассоциации юридических лиц в соответствии с действующим законодател</w:t>
      </w:r>
      <w:r w:rsidRPr="003A7109">
        <w:rPr>
          <w:sz w:val="28"/>
          <w:szCs w:val="28"/>
        </w:rPr>
        <w:t>ь</w:t>
      </w:r>
      <w:r w:rsidRPr="003A7109">
        <w:rPr>
          <w:sz w:val="28"/>
          <w:szCs w:val="28"/>
        </w:rPr>
        <w:t>ством. При этом Учреждение сохраняет самостоятельность и права юридич</w:t>
      </w:r>
      <w:r w:rsidRPr="003A7109">
        <w:rPr>
          <w:sz w:val="28"/>
          <w:szCs w:val="28"/>
        </w:rPr>
        <w:t>е</w:t>
      </w:r>
      <w:r w:rsidRPr="003A7109">
        <w:rPr>
          <w:sz w:val="28"/>
          <w:szCs w:val="28"/>
        </w:rPr>
        <w:t>ского лица.</w:t>
      </w:r>
    </w:p>
    <w:p w:rsidR="00A527A4" w:rsidRPr="003A7109" w:rsidRDefault="00A527A4" w:rsidP="00A527A4">
      <w:pPr>
        <w:autoSpaceDE w:val="0"/>
        <w:autoSpaceDN w:val="0"/>
        <w:adjustRightInd w:val="0"/>
        <w:ind w:left="1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A7109">
        <w:rPr>
          <w:sz w:val="28"/>
          <w:szCs w:val="28"/>
        </w:rPr>
        <w:t xml:space="preserve">1.11. Учреждение </w:t>
      </w:r>
      <w:r>
        <w:rPr>
          <w:sz w:val="28"/>
          <w:szCs w:val="28"/>
        </w:rPr>
        <w:t xml:space="preserve">может </w:t>
      </w:r>
      <w:r w:rsidRPr="003A7109">
        <w:rPr>
          <w:sz w:val="28"/>
          <w:szCs w:val="28"/>
        </w:rPr>
        <w:t>оказывать платные услуги и заниматься пре</w:t>
      </w:r>
      <w:r w:rsidRPr="003A7109">
        <w:rPr>
          <w:sz w:val="28"/>
          <w:szCs w:val="28"/>
        </w:rPr>
        <w:t>д</w:t>
      </w:r>
      <w:r w:rsidRPr="003A7109">
        <w:rPr>
          <w:sz w:val="28"/>
          <w:szCs w:val="28"/>
        </w:rPr>
        <w:t>принимательской деятельностью.</w:t>
      </w:r>
    </w:p>
    <w:p w:rsidR="00A527A4" w:rsidRPr="003A7109" w:rsidRDefault="00A527A4" w:rsidP="00A527A4">
      <w:pPr>
        <w:autoSpaceDE w:val="0"/>
        <w:autoSpaceDN w:val="0"/>
        <w:adjustRightInd w:val="0"/>
        <w:ind w:left="1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A7109">
        <w:rPr>
          <w:sz w:val="28"/>
          <w:szCs w:val="28"/>
        </w:rPr>
        <w:t>1.12. Учреждение осуществляет свою деятельность на принципах добр</w:t>
      </w:r>
      <w:r w:rsidRPr="003A7109">
        <w:rPr>
          <w:sz w:val="28"/>
          <w:szCs w:val="28"/>
        </w:rPr>
        <w:t>о</w:t>
      </w:r>
      <w:r w:rsidRPr="003A7109">
        <w:rPr>
          <w:sz w:val="28"/>
          <w:szCs w:val="28"/>
        </w:rPr>
        <w:t>вольности, демократии, гуманизма.</w:t>
      </w:r>
    </w:p>
    <w:p w:rsidR="00A527A4" w:rsidRDefault="00A527A4" w:rsidP="00A527A4">
      <w:pPr>
        <w:autoSpaceDE w:val="0"/>
        <w:autoSpaceDN w:val="0"/>
        <w:adjustRightInd w:val="0"/>
        <w:ind w:left="1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A7109">
        <w:rPr>
          <w:sz w:val="28"/>
          <w:szCs w:val="28"/>
        </w:rPr>
        <w:t>1.13. Учреждение обладает исключительным правом использовать со</w:t>
      </w:r>
      <w:r w:rsidRPr="003A7109">
        <w:rPr>
          <w:sz w:val="28"/>
          <w:szCs w:val="28"/>
        </w:rPr>
        <w:t>б</w:t>
      </w:r>
      <w:r w:rsidRPr="003A7109">
        <w:rPr>
          <w:sz w:val="28"/>
          <w:szCs w:val="28"/>
        </w:rPr>
        <w:t>ственную символику в рекламных и иных целях, а также разрешать такое и</w:t>
      </w:r>
      <w:r w:rsidRPr="003A7109">
        <w:rPr>
          <w:sz w:val="28"/>
          <w:szCs w:val="28"/>
        </w:rPr>
        <w:t>с</w:t>
      </w:r>
      <w:r w:rsidRPr="003A7109">
        <w:rPr>
          <w:sz w:val="28"/>
          <w:szCs w:val="28"/>
        </w:rPr>
        <w:t>пользование другим юридическим и физическим лицам на договорной осн</w:t>
      </w:r>
      <w:r w:rsidRPr="003A7109">
        <w:rPr>
          <w:sz w:val="28"/>
          <w:szCs w:val="28"/>
        </w:rPr>
        <w:t>о</w:t>
      </w:r>
      <w:r w:rsidRPr="003A7109">
        <w:rPr>
          <w:sz w:val="28"/>
          <w:szCs w:val="28"/>
        </w:rPr>
        <w:t>ве.</w:t>
      </w:r>
    </w:p>
    <w:p w:rsidR="00A527A4" w:rsidRDefault="00A527A4" w:rsidP="00A527A4">
      <w:pPr>
        <w:pStyle w:val="ConsPlusNormal"/>
        <w:widowControl/>
        <w:ind w:left="11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527A4" w:rsidRDefault="00A527A4" w:rsidP="00A527A4">
      <w:pPr>
        <w:pStyle w:val="ConsPlusNormal"/>
        <w:widowControl/>
        <w:ind w:left="113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Цель, задачи и виды деятельности учреждения</w:t>
      </w:r>
    </w:p>
    <w:p w:rsidR="00A527A4" w:rsidRDefault="00A527A4" w:rsidP="00A527A4">
      <w:pPr>
        <w:pStyle w:val="ConsPlusNormal"/>
        <w:widowControl/>
        <w:ind w:left="113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27A4" w:rsidRDefault="00A527A4" w:rsidP="00A527A4">
      <w:pPr>
        <w:pStyle w:val="ConsPlusNormal"/>
        <w:widowControl/>
        <w:ind w:left="113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Учреждение создано в целях:</w:t>
      </w:r>
    </w:p>
    <w:p w:rsidR="00A527A4" w:rsidRDefault="00A527A4" w:rsidP="00A527A4">
      <w:pPr>
        <w:pStyle w:val="ConsPlusNormal"/>
        <w:widowControl/>
        <w:ind w:left="113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организации досуга и отдыха, приобщения жителей к творчеству, кул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турному развитию и самообразованию, любительскому искусству и реме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лам, осуществления мероприятий по работе с детьми и молодежью;</w:t>
      </w:r>
    </w:p>
    <w:p w:rsidR="00A527A4" w:rsidRDefault="00A527A4" w:rsidP="00A527A4">
      <w:pPr>
        <w:pStyle w:val="ConsPlusNormal"/>
        <w:widowControl/>
        <w:ind w:left="113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удовлетворения потребностей молодых людей в профессиональном с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моопределении, в реализации творческого и интеллектуального потенци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ла, приобщения молодежи к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ценностям  отечественной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мировой культуры,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вершенствования воспитательной работы, формирования здорового образа жизни;</w:t>
      </w:r>
    </w:p>
    <w:p w:rsidR="00A527A4" w:rsidRDefault="00A527A4" w:rsidP="00A527A4">
      <w:pPr>
        <w:pStyle w:val="ConsPlusNormal"/>
        <w:widowControl/>
        <w:ind w:left="113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-удовлетворения общественных потребностей в сохранении и развитии народной, традиционной культуры, поддержки любительского народного творчества, другой самодеятельной творческой инициативы и социально-культурной активности населения.</w:t>
      </w:r>
    </w:p>
    <w:p w:rsidR="00A527A4" w:rsidRDefault="00A527A4" w:rsidP="00A527A4">
      <w:pPr>
        <w:pStyle w:val="ConsPlusNormal"/>
        <w:widowControl/>
        <w:ind w:left="113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Задачами Учреждения являются:</w:t>
      </w:r>
    </w:p>
    <w:p w:rsidR="00A527A4" w:rsidRDefault="00A527A4" w:rsidP="00A527A4">
      <w:pPr>
        <w:pStyle w:val="ConsPlusNormal"/>
        <w:widowControl/>
        <w:ind w:left="113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благоприятных условий для организации культурного досуга и отдыха жителей;</w:t>
      </w:r>
    </w:p>
    <w:p w:rsidR="00A527A4" w:rsidRDefault="00A527A4" w:rsidP="00A527A4">
      <w:pPr>
        <w:pStyle w:val="ConsPlusNormal"/>
        <w:widowControl/>
        <w:ind w:left="113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предоставление услуг социально-культурного, просветительского, оздоровительного и развлекательного характера, доступных для широких слоев населения;</w:t>
      </w:r>
    </w:p>
    <w:p w:rsidR="00A527A4" w:rsidRDefault="00A527A4" w:rsidP="00A527A4">
      <w:pPr>
        <w:pStyle w:val="ConsPlusNormal"/>
        <w:widowControl/>
        <w:ind w:left="113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 организация, развитие самодеятельного художественного творчества и внедрение различных форм культурно-просветительной деятельности; </w:t>
      </w:r>
    </w:p>
    <w:p w:rsidR="00A527A4" w:rsidRDefault="00A527A4" w:rsidP="00A527A4">
      <w:pPr>
        <w:pStyle w:val="ConsPlusNormal"/>
        <w:widowControl/>
        <w:ind w:left="113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поддержка и развитие самобытных национальных культур, народных промыслов и ремесел;</w:t>
      </w:r>
    </w:p>
    <w:p w:rsidR="00A527A4" w:rsidRDefault="00A527A4" w:rsidP="00A527A4">
      <w:pPr>
        <w:pStyle w:val="ConsPlusNormal"/>
        <w:widowControl/>
        <w:ind w:left="113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у молодежи уважения к традициям и символам Росси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ской Федерации, Ленинградской области, </w:t>
      </w:r>
      <w:proofErr w:type="gramStart"/>
      <w:r>
        <w:rPr>
          <w:rFonts w:ascii="Times New Roman" w:hAnsi="Times New Roman" w:cs="Times New Roman"/>
          <w:sz w:val="28"/>
          <w:szCs w:val="28"/>
        </w:rPr>
        <w:t>Кировского  ра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она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A527A4" w:rsidRDefault="00A527A4" w:rsidP="00A527A4">
      <w:pPr>
        <w:pStyle w:val="ConsPlusNormal"/>
        <w:widowControl/>
        <w:ind w:left="113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пропаганда здорового образа жизни, профилактика асоциальных явл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ний и правонарушений среди молодежи;</w:t>
      </w:r>
    </w:p>
    <w:p w:rsidR="00A527A4" w:rsidRDefault="00A527A4" w:rsidP="00A527A4">
      <w:pPr>
        <w:pStyle w:val="ConsPlusNormal"/>
        <w:widowControl/>
        <w:ind w:left="113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современных форм организации культурного досуга с учетом потребностей различных социально-возрастных групп населения.</w:t>
      </w:r>
    </w:p>
    <w:p w:rsidR="00A527A4" w:rsidRDefault="00A527A4" w:rsidP="00A527A4">
      <w:pPr>
        <w:pStyle w:val="ConsPlusNormal"/>
        <w:widowControl/>
        <w:ind w:left="113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Для достижения установленных настоящим </w:t>
      </w:r>
      <w:r w:rsidR="00FD286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ставом целей Учр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ждение осуществляет следующие виды деятельности:</w:t>
      </w:r>
    </w:p>
    <w:p w:rsidR="00A527A4" w:rsidRDefault="00A527A4" w:rsidP="00A527A4">
      <w:pPr>
        <w:pStyle w:val="ConsPlusNormal"/>
        <w:widowControl/>
        <w:ind w:left="113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и организация работы любительских творческих коллект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вов, кружков, студий, любительских объединений, клубов по интересам разли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ной направленности и других клубных формирований;</w:t>
      </w:r>
    </w:p>
    <w:p w:rsidR="00A527A4" w:rsidRDefault="00A527A4" w:rsidP="00A527A4">
      <w:pPr>
        <w:pStyle w:val="ConsPlusNormal"/>
        <w:widowControl/>
        <w:ind w:left="113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различных по форме и тематике культурно-массовых 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роприятий - праздников, представлений, смотров, фестивалей, конкурсов, концертов, выставок, вечеров, спектаклей, игровых развлекательных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грамм и других форм показа результатов творческой деятельности клубных формир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ваний;</w:t>
      </w:r>
    </w:p>
    <w:p w:rsidR="00A527A4" w:rsidRDefault="00A527A4" w:rsidP="00A527A4">
      <w:pPr>
        <w:pStyle w:val="ConsPlusNormal"/>
        <w:widowControl/>
        <w:ind w:left="113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спектаклей, концертов и других культурно-зрелищных и выставочных мероприятий, в том числе с участием профессиональных ко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лективов, исполнителей, авторов;</w:t>
      </w:r>
    </w:p>
    <w:p w:rsidR="00A527A4" w:rsidRDefault="00A527A4" w:rsidP="00A527A4">
      <w:pPr>
        <w:pStyle w:val="ConsPlusNormal"/>
        <w:widowControl/>
        <w:ind w:left="113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оказание консультативной, методической, и организационно-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твор</w:t>
      </w:r>
      <w:proofErr w:type="spellEnd"/>
      <w:r>
        <w:rPr>
          <w:rFonts w:ascii="Times New Roman" w:hAnsi="Times New Roman" w:cs="Times New Roman"/>
          <w:sz w:val="28"/>
          <w:szCs w:val="28"/>
        </w:rPr>
        <w:t>-ческой помощи в подготовке и проведении культурно-досуговых меропри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тий;</w:t>
      </w:r>
    </w:p>
    <w:p w:rsidR="00A527A4" w:rsidRDefault="00A527A4" w:rsidP="00A527A4">
      <w:pPr>
        <w:pStyle w:val="ConsPlusNormal"/>
        <w:widowControl/>
        <w:ind w:left="113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изучение, обобщение и распространение опыта культурно-массовой, культурно-воспитательной, культурно-зрелищной работы Учреждения и др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гих культурно-досуговых учреждений;</w:t>
      </w:r>
    </w:p>
    <w:p w:rsidR="00A527A4" w:rsidRDefault="00A527A4" w:rsidP="00A527A4">
      <w:pPr>
        <w:pStyle w:val="ConsPlusNormal"/>
        <w:widowControl/>
        <w:ind w:left="113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осуществление справочных, информационных, рекламно-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маркетин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>, оформительских и множительных услуг;</w:t>
      </w:r>
    </w:p>
    <w:p w:rsidR="00A527A4" w:rsidRDefault="00A527A4" w:rsidP="00A527A4">
      <w:pPr>
        <w:pStyle w:val="ConsPlusNormal"/>
        <w:widowControl/>
        <w:ind w:left="113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организация кино-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видеообслуживания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населения;</w:t>
      </w:r>
    </w:p>
    <w:p w:rsidR="00A527A4" w:rsidRDefault="00A527A4" w:rsidP="00A527A4">
      <w:pPr>
        <w:pStyle w:val="ConsPlusNormal"/>
        <w:widowControl/>
        <w:ind w:left="113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осуществление других видов культурно-творческой, познавательной, историко-просветительной, досуговой и иной деятельности, соответству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щих основным принципам и целям Учреждения;</w:t>
      </w:r>
    </w:p>
    <w:p w:rsidR="00A527A4" w:rsidRDefault="00A527A4" w:rsidP="00A527A4">
      <w:pPr>
        <w:pStyle w:val="ConsPlusNormal"/>
        <w:widowControl/>
        <w:ind w:left="113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молодежных инициатив и форм досуговой деятельности ср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ди молодежи;</w:t>
      </w:r>
    </w:p>
    <w:p w:rsidR="00A527A4" w:rsidRDefault="00A527A4" w:rsidP="00A527A4">
      <w:pPr>
        <w:pStyle w:val="ConsPlusNormal"/>
        <w:widowControl/>
        <w:ind w:left="113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предоставление гражданам дополнительных досуговых и сервисных услуг.</w:t>
      </w:r>
    </w:p>
    <w:p w:rsidR="00A527A4" w:rsidRDefault="00A527A4" w:rsidP="00A527A4">
      <w:pPr>
        <w:pStyle w:val="ConsPlusNormal"/>
        <w:widowControl/>
        <w:ind w:left="113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Учреждение может </w:t>
      </w:r>
      <w:r w:rsidRPr="006413C2">
        <w:rPr>
          <w:rFonts w:ascii="Times New Roman" w:hAnsi="Times New Roman" w:cs="Times New Roman"/>
          <w:sz w:val="28"/>
          <w:szCs w:val="28"/>
        </w:rPr>
        <w:t xml:space="preserve">оказывать платные услуги </w:t>
      </w:r>
      <w:proofErr w:type="gramStart"/>
      <w:r w:rsidRPr="006413C2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осуществлять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принимательскую и иную приносящую доход деятельность лишь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стольку, поскольку это служит достижению целей, для которых оно созд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но.</w:t>
      </w:r>
    </w:p>
    <w:p w:rsidR="00A527A4" w:rsidRDefault="00A527A4" w:rsidP="00A527A4">
      <w:pPr>
        <w:pStyle w:val="ConsPlusNormal"/>
        <w:widowControl/>
        <w:ind w:left="113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6413C2">
        <w:rPr>
          <w:rFonts w:ascii="Times New Roman" w:hAnsi="Times New Roman" w:cs="Times New Roman"/>
          <w:sz w:val="28"/>
          <w:szCs w:val="28"/>
        </w:rPr>
        <w:t xml:space="preserve"> платны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6413C2">
        <w:rPr>
          <w:rFonts w:ascii="Times New Roman" w:hAnsi="Times New Roman" w:cs="Times New Roman"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6413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Учреждения относятся:</w:t>
      </w:r>
    </w:p>
    <w:p w:rsidR="00A527A4" w:rsidRDefault="00A527A4" w:rsidP="00A527A4">
      <w:pPr>
        <w:pStyle w:val="ConsPlusNormal"/>
        <w:widowControl/>
        <w:ind w:left="113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и проведение вечеров отдыха, танцевальных и других 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черов, праздников, встреч, литературно-музыкальных гостиных, балов, ди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lastRenderedPageBreak/>
        <w:t>котек, концертов, спектаклей и др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гих культурно-досуговых мероприятий, в том числе по заявкам организаций, предприятий и отдельных граждан;</w:t>
      </w:r>
    </w:p>
    <w:p w:rsidR="00A527A4" w:rsidRDefault="00A527A4" w:rsidP="00A527A4">
      <w:pPr>
        <w:pStyle w:val="ConsPlusNormal"/>
        <w:widowControl/>
        <w:ind w:left="113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предоставление оркестров, ансамблей, самодеятельных художестве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ных коллективов и отдельных исполнителей для семейных и гражданских праздн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ков и торжеств;</w:t>
      </w:r>
    </w:p>
    <w:p w:rsidR="00A527A4" w:rsidRDefault="00A527A4" w:rsidP="00A527A4">
      <w:pPr>
        <w:pStyle w:val="ConsPlusNormal"/>
        <w:widowControl/>
        <w:ind w:left="113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обучение в платных кружках, студиях, на курсах;</w:t>
      </w:r>
    </w:p>
    <w:p w:rsidR="00A527A4" w:rsidRDefault="00A527A4" w:rsidP="00A527A4">
      <w:pPr>
        <w:pStyle w:val="ConsPlusNormal"/>
        <w:widowControl/>
        <w:ind w:left="113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оказание консультативной, методической и организационно-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твор</w:t>
      </w:r>
      <w:proofErr w:type="spellEnd"/>
      <w:r>
        <w:rPr>
          <w:rFonts w:ascii="Times New Roman" w:hAnsi="Times New Roman" w:cs="Times New Roman"/>
          <w:sz w:val="28"/>
          <w:szCs w:val="28"/>
        </w:rPr>
        <w:t>-ческой помощи в подготовке и проведении культурно-досуговых меропри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тий на платной основе;</w:t>
      </w:r>
    </w:p>
    <w:p w:rsidR="00A527A4" w:rsidRDefault="00A527A4" w:rsidP="00A527A4">
      <w:pPr>
        <w:pStyle w:val="ConsPlusNormal"/>
        <w:widowControl/>
        <w:ind w:left="113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предоставление услуг по прокату сценических костюмов, культурного и другого инвентаря, аудио- и видеокассет с записями отечественных и зар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бежных музыкальных и художественных произведений, изготовление сцен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ческих костюмов, обуви, реквизита;</w:t>
      </w:r>
    </w:p>
    <w:p w:rsidR="00A527A4" w:rsidRDefault="00A527A4" w:rsidP="00A527A4">
      <w:pPr>
        <w:pStyle w:val="ConsPlusNormal"/>
        <w:widowControl/>
        <w:ind w:left="113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предоставление игровых комнат для детей (с воспитателем на время проведения мероприятий для взрослых);</w:t>
      </w:r>
    </w:p>
    <w:p w:rsidR="00A527A4" w:rsidRDefault="00A527A4" w:rsidP="00A527A4">
      <w:pPr>
        <w:pStyle w:val="ConsPlusNormal"/>
        <w:widowControl/>
        <w:ind w:left="113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в установленном порядке работы игровых, тренажерных и развлекательных, досуговых объектов;</w:t>
      </w:r>
    </w:p>
    <w:p w:rsidR="00A527A4" w:rsidRDefault="00A527A4" w:rsidP="00A527A4">
      <w:pPr>
        <w:pStyle w:val="ConsPlusNormal"/>
        <w:widowControl/>
        <w:ind w:left="113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и проведение ярмарок, лотерей, аукционов, выставок-продаж;</w:t>
      </w:r>
    </w:p>
    <w:p w:rsidR="00A527A4" w:rsidRDefault="00A527A4" w:rsidP="00A527A4">
      <w:pPr>
        <w:pStyle w:val="ConsPlusNormal"/>
        <w:widowControl/>
        <w:ind w:left="113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предоставление помещений для организации отдыха и питания посет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телей;</w:t>
      </w:r>
    </w:p>
    <w:p w:rsidR="00A527A4" w:rsidRDefault="00A527A4" w:rsidP="00A527A4">
      <w:pPr>
        <w:pStyle w:val="ConsPlusNormal"/>
        <w:widowControl/>
        <w:ind w:left="113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иные виды платных услуг, содействующие достижению целей созд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 Учреждения.</w:t>
      </w:r>
    </w:p>
    <w:p w:rsidR="00A527A4" w:rsidRDefault="00A527A4" w:rsidP="00A527A4">
      <w:pPr>
        <w:autoSpaceDE w:val="0"/>
        <w:autoSpaceDN w:val="0"/>
        <w:adjustRightInd w:val="0"/>
        <w:ind w:left="1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2.6. Учреждение может вести предпринимательскую деятельность:</w:t>
      </w:r>
    </w:p>
    <w:p w:rsidR="00A527A4" w:rsidRDefault="00A527A4" w:rsidP="00A527A4">
      <w:pPr>
        <w:autoSpaceDE w:val="0"/>
        <w:autoSpaceDN w:val="0"/>
        <w:adjustRightInd w:val="0"/>
        <w:ind w:left="1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оказание посреднических услуг;</w:t>
      </w:r>
    </w:p>
    <w:p w:rsidR="00A527A4" w:rsidRDefault="00A527A4" w:rsidP="00A527A4">
      <w:pPr>
        <w:autoSpaceDE w:val="0"/>
        <w:autoSpaceDN w:val="0"/>
        <w:adjustRightInd w:val="0"/>
        <w:ind w:left="1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долевое участие в деятельности других учреждений (предприятий, 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низаций), по согласованию с Учредителем;</w:t>
      </w:r>
    </w:p>
    <w:p w:rsidR="00A527A4" w:rsidRDefault="00A527A4" w:rsidP="00A527A4">
      <w:pPr>
        <w:autoSpaceDE w:val="0"/>
        <w:autoSpaceDN w:val="0"/>
        <w:adjustRightInd w:val="0"/>
        <w:ind w:left="1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иная не запрещенная действующим законодательством деятельность.</w:t>
      </w:r>
    </w:p>
    <w:p w:rsidR="00A527A4" w:rsidRPr="00F3110C" w:rsidRDefault="00A527A4" w:rsidP="00A527A4">
      <w:pPr>
        <w:pStyle w:val="ConsPlusNormal"/>
        <w:widowControl/>
        <w:ind w:left="113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</w:t>
      </w:r>
      <w:r w:rsidRPr="00F3110C">
        <w:rPr>
          <w:rFonts w:ascii="Times New Roman" w:hAnsi="Times New Roman" w:cs="Times New Roman"/>
          <w:sz w:val="28"/>
          <w:szCs w:val="28"/>
        </w:rPr>
        <w:t xml:space="preserve"> Учреждение осуществляет исполнение муниципального задания, д</w:t>
      </w:r>
      <w:r w:rsidRPr="00F3110C">
        <w:rPr>
          <w:rFonts w:ascii="Times New Roman" w:hAnsi="Times New Roman" w:cs="Times New Roman"/>
          <w:sz w:val="28"/>
          <w:szCs w:val="28"/>
        </w:rPr>
        <w:t>о</w:t>
      </w:r>
      <w:r w:rsidRPr="00F3110C">
        <w:rPr>
          <w:rFonts w:ascii="Times New Roman" w:hAnsi="Times New Roman" w:cs="Times New Roman"/>
          <w:sz w:val="28"/>
          <w:szCs w:val="28"/>
        </w:rPr>
        <w:t xml:space="preserve">веденного Учредителем на очередной финансовый </w:t>
      </w:r>
      <w:proofErr w:type="gramStart"/>
      <w:r w:rsidRPr="00F3110C">
        <w:rPr>
          <w:rFonts w:ascii="Times New Roman" w:hAnsi="Times New Roman" w:cs="Times New Roman"/>
          <w:sz w:val="28"/>
          <w:szCs w:val="28"/>
        </w:rPr>
        <w:t>год  с</w:t>
      </w:r>
      <w:proofErr w:type="gramEnd"/>
      <w:r w:rsidRPr="00F3110C">
        <w:rPr>
          <w:rFonts w:ascii="Times New Roman" w:hAnsi="Times New Roman" w:cs="Times New Roman"/>
          <w:sz w:val="28"/>
          <w:szCs w:val="28"/>
        </w:rPr>
        <w:t xml:space="preserve"> учетом объема в</w:t>
      </w:r>
      <w:r w:rsidRPr="00F3110C">
        <w:rPr>
          <w:rFonts w:ascii="Times New Roman" w:hAnsi="Times New Roman" w:cs="Times New Roman"/>
          <w:sz w:val="28"/>
          <w:szCs w:val="28"/>
        </w:rPr>
        <w:t>ы</w:t>
      </w:r>
      <w:r w:rsidRPr="00F3110C">
        <w:rPr>
          <w:rFonts w:ascii="Times New Roman" w:hAnsi="Times New Roman" w:cs="Times New Roman"/>
          <w:sz w:val="28"/>
          <w:szCs w:val="28"/>
        </w:rPr>
        <w:t xml:space="preserve">деленных субсидий.  </w:t>
      </w:r>
    </w:p>
    <w:p w:rsidR="00A527A4" w:rsidRDefault="00A527A4" w:rsidP="00A527A4">
      <w:pPr>
        <w:pStyle w:val="ConsPlusNormal"/>
        <w:widowControl/>
        <w:ind w:left="11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110C">
        <w:rPr>
          <w:rFonts w:ascii="Times New Roman" w:hAnsi="Times New Roman" w:cs="Times New Roman"/>
          <w:sz w:val="28"/>
          <w:szCs w:val="28"/>
        </w:rPr>
        <w:t>Изменение объема субсидии, предоставленной из бюджета МО Пут</w:t>
      </w:r>
      <w:r w:rsidRPr="00F3110C">
        <w:rPr>
          <w:rFonts w:ascii="Times New Roman" w:hAnsi="Times New Roman" w:cs="Times New Roman"/>
          <w:sz w:val="28"/>
          <w:szCs w:val="28"/>
        </w:rPr>
        <w:t>и</w:t>
      </w:r>
      <w:r w:rsidRPr="00F3110C">
        <w:rPr>
          <w:rFonts w:ascii="Times New Roman" w:hAnsi="Times New Roman" w:cs="Times New Roman"/>
          <w:sz w:val="28"/>
          <w:szCs w:val="28"/>
        </w:rPr>
        <w:t xml:space="preserve">ловское сельское поселение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3110C">
        <w:rPr>
          <w:rFonts w:ascii="Times New Roman" w:hAnsi="Times New Roman" w:cs="Times New Roman"/>
          <w:sz w:val="28"/>
          <w:szCs w:val="28"/>
        </w:rPr>
        <w:t>чреждению на финансовое обеспечение в</w:t>
      </w:r>
      <w:r w:rsidRPr="00F3110C">
        <w:rPr>
          <w:rFonts w:ascii="Times New Roman" w:hAnsi="Times New Roman" w:cs="Times New Roman"/>
          <w:sz w:val="28"/>
          <w:szCs w:val="28"/>
        </w:rPr>
        <w:t>ы</w:t>
      </w:r>
      <w:r w:rsidRPr="00F3110C">
        <w:rPr>
          <w:rFonts w:ascii="Times New Roman" w:hAnsi="Times New Roman" w:cs="Times New Roman"/>
          <w:sz w:val="28"/>
          <w:szCs w:val="28"/>
        </w:rPr>
        <w:t>полнения муниципального задания (далее – субсидия), в течение срока его выполнения, осуществляется только при соответствующем изменении мун</w:t>
      </w:r>
      <w:r w:rsidRPr="00F3110C">
        <w:rPr>
          <w:rFonts w:ascii="Times New Roman" w:hAnsi="Times New Roman" w:cs="Times New Roman"/>
          <w:sz w:val="28"/>
          <w:szCs w:val="28"/>
        </w:rPr>
        <w:t>и</w:t>
      </w:r>
      <w:r w:rsidRPr="00F3110C">
        <w:rPr>
          <w:rFonts w:ascii="Times New Roman" w:hAnsi="Times New Roman" w:cs="Times New Roman"/>
          <w:sz w:val="28"/>
          <w:szCs w:val="28"/>
        </w:rPr>
        <w:t>ципального з</w:t>
      </w:r>
      <w:r w:rsidRPr="00F3110C">
        <w:rPr>
          <w:rFonts w:ascii="Times New Roman" w:hAnsi="Times New Roman" w:cs="Times New Roman"/>
          <w:sz w:val="28"/>
          <w:szCs w:val="28"/>
        </w:rPr>
        <w:t>а</w:t>
      </w:r>
      <w:r w:rsidRPr="00F3110C">
        <w:rPr>
          <w:rFonts w:ascii="Times New Roman" w:hAnsi="Times New Roman" w:cs="Times New Roman"/>
          <w:sz w:val="28"/>
          <w:szCs w:val="28"/>
        </w:rPr>
        <w:t>дания.</w:t>
      </w:r>
    </w:p>
    <w:p w:rsidR="00A527A4" w:rsidRDefault="00A527A4" w:rsidP="00A527A4">
      <w:pPr>
        <w:pStyle w:val="ConsPlusNormal"/>
        <w:widowControl/>
        <w:ind w:left="113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 Учреждение оказывает услуги, приносящие доход Учреждению в соответствии с «Положением о дополнительных услугах, оказываемых 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ниципальным учреждением на платной основе», утвержденным решением </w:t>
      </w:r>
      <w:r w:rsidR="00FD2863">
        <w:rPr>
          <w:rFonts w:ascii="Times New Roman" w:hAnsi="Times New Roman" w:cs="Times New Roman"/>
          <w:sz w:val="28"/>
          <w:szCs w:val="28"/>
        </w:rPr>
        <w:t>совета</w:t>
      </w:r>
      <w:r>
        <w:rPr>
          <w:rFonts w:ascii="Times New Roman" w:hAnsi="Times New Roman" w:cs="Times New Roman"/>
          <w:sz w:val="28"/>
          <w:szCs w:val="28"/>
        </w:rPr>
        <w:t xml:space="preserve"> депутатов МО Путиловское сельское поселение. </w:t>
      </w:r>
    </w:p>
    <w:p w:rsidR="00A527A4" w:rsidRDefault="00A527A4" w:rsidP="00A527A4">
      <w:pPr>
        <w:autoSpaceDE w:val="0"/>
        <w:autoSpaceDN w:val="0"/>
        <w:adjustRightInd w:val="0"/>
        <w:ind w:left="1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Перечень платных услуг утверждается ежегодно решением </w:t>
      </w:r>
      <w:r w:rsidR="00FD2863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 деп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татов МО Путиловское сельское поселение. </w:t>
      </w:r>
    </w:p>
    <w:p w:rsidR="00A527A4" w:rsidRDefault="00A527A4" w:rsidP="00A527A4">
      <w:pPr>
        <w:pStyle w:val="ConsPlusNormal"/>
        <w:widowControl/>
        <w:ind w:left="113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 Учреждение ведет учет доходов и расходов по предпринимател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ской деятельности.</w:t>
      </w:r>
    </w:p>
    <w:p w:rsidR="00A527A4" w:rsidRDefault="00A527A4" w:rsidP="00A527A4">
      <w:pPr>
        <w:pStyle w:val="ConsPlusNormal"/>
        <w:widowControl/>
        <w:ind w:left="113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Отдельные виды деятельности, перечень которых установлен законом, могут осуществляться Учреждением только на основании специальных ра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решений (лицензий).</w:t>
      </w:r>
    </w:p>
    <w:p w:rsidR="00A527A4" w:rsidRDefault="00A527A4" w:rsidP="00A527A4">
      <w:pPr>
        <w:pStyle w:val="ConsPlusNormal"/>
        <w:widowControl/>
        <w:ind w:left="113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27A4" w:rsidRDefault="00A527A4" w:rsidP="00A527A4">
      <w:pPr>
        <w:autoSpaceDE w:val="0"/>
        <w:autoSpaceDN w:val="0"/>
        <w:adjustRightInd w:val="0"/>
        <w:ind w:left="11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Права и обязанности Учреждения</w:t>
      </w:r>
    </w:p>
    <w:p w:rsidR="00A527A4" w:rsidRDefault="00A527A4" w:rsidP="00A527A4">
      <w:pPr>
        <w:autoSpaceDE w:val="0"/>
        <w:autoSpaceDN w:val="0"/>
        <w:adjustRightInd w:val="0"/>
        <w:ind w:left="113"/>
        <w:jc w:val="center"/>
        <w:rPr>
          <w:sz w:val="28"/>
          <w:szCs w:val="28"/>
        </w:rPr>
      </w:pPr>
    </w:p>
    <w:p w:rsidR="00A527A4" w:rsidRDefault="00A527A4" w:rsidP="00A527A4">
      <w:pPr>
        <w:autoSpaceDE w:val="0"/>
        <w:autoSpaceDN w:val="0"/>
        <w:adjustRightInd w:val="0"/>
        <w:ind w:left="1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3.1. Учреждение имеет право:</w:t>
      </w:r>
    </w:p>
    <w:p w:rsidR="00A527A4" w:rsidRDefault="00A527A4" w:rsidP="00A527A4">
      <w:pPr>
        <w:autoSpaceDE w:val="0"/>
        <w:autoSpaceDN w:val="0"/>
        <w:adjustRightInd w:val="0"/>
        <w:ind w:left="1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осуществлять владение и пользование закрепленным за ним на праве оперативного управления имуществом, денежными средствами в порядке, предусмотренном законодательством Российской Федераци</w:t>
      </w:r>
      <w:r w:rsidR="00FD2863">
        <w:rPr>
          <w:sz w:val="28"/>
          <w:szCs w:val="28"/>
        </w:rPr>
        <w:t>и и настоящим у</w:t>
      </w:r>
      <w:r>
        <w:rPr>
          <w:sz w:val="28"/>
          <w:szCs w:val="28"/>
        </w:rPr>
        <w:t>ставом;</w:t>
      </w:r>
    </w:p>
    <w:p w:rsidR="00A527A4" w:rsidRDefault="00A527A4" w:rsidP="00A527A4">
      <w:pPr>
        <w:autoSpaceDE w:val="0"/>
        <w:autoSpaceDN w:val="0"/>
        <w:adjustRightInd w:val="0"/>
        <w:ind w:left="1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осуществлять в порядке, определяемом законодательством, предпр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нимательскую деятельность, поскольку такая деятельность будет служить достижению целей, ради которых создано Учреждение;</w:t>
      </w:r>
    </w:p>
    <w:p w:rsidR="00A527A4" w:rsidRDefault="00A527A4" w:rsidP="00A527A4">
      <w:pPr>
        <w:autoSpaceDE w:val="0"/>
        <w:autoSpaceDN w:val="0"/>
        <w:adjustRightInd w:val="0"/>
        <w:ind w:left="1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приобретать от своего </w:t>
      </w:r>
      <w:proofErr w:type="gramStart"/>
      <w:r>
        <w:rPr>
          <w:sz w:val="28"/>
          <w:szCs w:val="28"/>
        </w:rPr>
        <w:t>имени  права</w:t>
      </w:r>
      <w:proofErr w:type="gramEnd"/>
      <w:r>
        <w:rPr>
          <w:sz w:val="28"/>
          <w:szCs w:val="28"/>
        </w:rPr>
        <w:t xml:space="preserve"> и нести  обязанности, заключать договора и иные сделки с юридическими и физическими лицами в порядке, предусмотренном законодательством;</w:t>
      </w:r>
    </w:p>
    <w:p w:rsidR="00A527A4" w:rsidRDefault="00A527A4" w:rsidP="00A527A4">
      <w:pPr>
        <w:autoSpaceDE w:val="0"/>
        <w:autoSpaceDN w:val="0"/>
        <w:adjustRightInd w:val="0"/>
        <w:ind w:left="1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 сдавать имущество в аренду с согласия Учредителя;</w:t>
      </w:r>
    </w:p>
    <w:p w:rsidR="00A527A4" w:rsidRDefault="00A527A4" w:rsidP="00A527A4">
      <w:pPr>
        <w:autoSpaceDE w:val="0"/>
        <w:autoSpaceDN w:val="0"/>
        <w:adjustRightInd w:val="0"/>
        <w:ind w:left="1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принимать средства граждан и юридических лиц (пожертвования, спо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сорская помощь и т.д.) для решения задач Учреждения, финансиров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его программ;</w:t>
      </w:r>
    </w:p>
    <w:p w:rsidR="00A527A4" w:rsidRPr="008F74B2" w:rsidRDefault="00A527A4" w:rsidP="00A527A4">
      <w:pPr>
        <w:ind w:left="113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8F74B2">
        <w:rPr>
          <w:sz w:val="28"/>
          <w:szCs w:val="28"/>
        </w:rPr>
        <w:t>-</w:t>
      </w:r>
      <w:r>
        <w:rPr>
          <w:sz w:val="28"/>
          <w:szCs w:val="28"/>
        </w:rPr>
        <w:t xml:space="preserve">  </w:t>
      </w:r>
      <w:r w:rsidRPr="008F74B2">
        <w:rPr>
          <w:sz w:val="28"/>
          <w:szCs w:val="28"/>
        </w:rPr>
        <w:t>определять штат Учреждения и согласовывать с Учредителем, опред</w:t>
      </w:r>
      <w:r w:rsidRPr="008F74B2">
        <w:rPr>
          <w:sz w:val="28"/>
          <w:szCs w:val="28"/>
        </w:rPr>
        <w:t>е</w:t>
      </w:r>
      <w:r w:rsidRPr="008F74B2">
        <w:rPr>
          <w:sz w:val="28"/>
          <w:szCs w:val="28"/>
        </w:rPr>
        <w:t>лять размеры средств, направляемых на оплату труда работников Учрежд</w:t>
      </w:r>
      <w:r w:rsidRPr="008F74B2">
        <w:rPr>
          <w:sz w:val="28"/>
          <w:szCs w:val="28"/>
        </w:rPr>
        <w:t>е</w:t>
      </w:r>
      <w:r w:rsidRPr="008F74B2">
        <w:rPr>
          <w:sz w:val="28"/>
          <w:szCs w:val="28"/>
        </w:rPr>
        <w:t>ния, формы и системы оплаты труда, системы доплат и надбавок стимулир</w:t>
      </w:r>
      <w:r w:rsidRPr="008F74B2">
        <w:rPr>
          <w:sz w:val="28"/>
          <w:szCs w:val="28"/>
        </w:rPr>
        <w:t>у</w:t>
      </w:r>
      <w:r w:rsidRPr="008F74B2">
        <w:rPr>
          <w:sz w:val="28"/>
          <w:szCs w:val="28"/>
        </w:rPr>
        <w:t>ющего характера и системы премирования, иные условия оплаты труда р</w:t>
      </w:r>
      <w:r w:rsidRPr="008F74B2">
        <w:rPr>
          <w:sz w:val="28"/>
          <w:szCs w:val="28"/>
        </w:rPr>
        <w:t>а</w:t>
      </w:r>
      <w:r w:rsidRPr="008F74B2">
        <w:rPr>
          <w:sz w:val="28"/>
          <w:szCs w:val="28"/>
        </w:rPr>
        <w:t>ботников Учреждения, устанавливать для работников Учреждения дополн</w:t>
      </w:r>
      <w:r w:rsidRPr="008F74B2">
        <w:rPr>
          <w:sz w:val="28"/>
          <w:szCs w:val="28"/>
        </w:rPr>
        <w:t>и</w:t>
      </w:r>
      <w:r w:rsidRPr="008F74B2">
        <w:rPr>
          <w:sz w:val="28"/>
          <w:szCs w:val="28"/>
        </w:rPr>
        <w:t>тельные отпуска, сокращенный рабочий день и иные социальные льготы с</w:t>
      </w:r>
      <w:r w:rsidRPr="008F74B2">
        <w:rPr>
          <w:sz w:val="28"/>
          <w:szCs w:val="28"/>
        </w:rPr>
        <w:t>о</w:t>
      </w:r>
      <w:r w:rsidRPr="008F74B2">
        <w:rPr>
          <w:sz w:val="28"/>
          <w:szCs w:val="28"/>
        </w:rPr>
        <w:t>гла</w:t>
      </w:r>
      <w:r w:rsidRPr="008F74B2">
        <w:rPr>
          <w:sz w:val="28"/>
          <w:szCs w:val="28"/>
        </w:rPr>
        <w:t>с</w:t>
      </w:r>
      <w:r w:rsidRPr="008F74B2">
        <w:rPr>
          <w:sz w:val="28"/>
          <w:szCs w:val="28"/>
        </w:rPr>
        <w:t>но действующему законодательству Российской Федерации;</w:t>
      </w:r>
    </w:p>
    <w:p w:rsidR="00A527A4" w:rsidRDefault="00A527A4" w:rsidP="00A527A4">
      <w:pPr>
        <w:autoSpaceDE w:val="0"/>
        <w:autoSpaceDN w:val="0"/>
        <w:adjustRightInd w:val="0"/>
        <w:ind w:left="1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осуществлять иные права в порядке, предусмотренном действующим законодательством.</w:t>
      </w:r>
    </w:p>
    <w:p w:rsidR="00A527A4" w:rsidRDefault="00A527A4" w:rsidP="00A527A4">
      <w:pPr>
        <w:autoSpaceDE w:val="0"/>
        <w:autoSpaceDN w:val="0"/>
        <w:adjustRightInd w:val="0"/>
        <w:ind w:left="113" w:firstLine="540"/>
        <w:jc w:val="both"/>
        <w:rPr>
          <w:sz w:val="28"/>
          <w:szCs w:val="28"/>
        </w:rPr>
      </w:pPr>
      <w:r>
        <w:rPr>
          <w:sz w:val="28"/>
          <w:szCs w:val="28"/>
        </w:rPr>
        <w:t>3.2. Учреждение обязано:</w:t>
      </w:r>
    </w:p>
    <w:p w:rsidR="00A527A4" w:rsidRPr="00B467ED" w:rsidRDefault="00A527A4" w:rsidP="00A527A4">
      <w:pPr>
        <w:pStyle w:val="western"/>
        <w:spacing w:before="0" w:beforeAutospacing="0" w:after="0" w:afterAutospacing="0"/>
        <w:ind w:left="1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</w:t>
      </w:r>
      <w:r w:rsidRPr="00B467ED">
        <w:rPr>
          <w:sz w:val="28"/>
          <w:szCs w:val="28"/>
        </w:rPr>
        <w:t xml:space="preserve"> осуществлять использование </w:t>
      </w:r>
      <w:proofErr w:type="gramStart"/>
      <w:r w:rsidR="00B37A60">
        <w:rPr>
          <w:sz w:val="28"/>
          <w:szCs w:val="28"/>
        </w:rPr>
        <w:t>с</w:t>
      </w:r>
      <w:r w:rsidRPr="00B467ED">
        <w:rPr>
          <w:sz w:val="28"/>
          <w:szCs w:val="28"/>
        </w:rPr>
        <w:t xml:space="preserve">убсидии </w:t>
      </w:r>
      <w:r>
        <w:rPr>
          <w:sz w:val="28"/>
          <w:szCs w:val="28"/>
        </w:rPr>
        <w:t xml:space="preserve"> на</w:t>
      </w:r>
      <w:proofErr w:type="gramEnd"/>
      <w:r>
        <w:rPr>
          <w:sz w:val="28"/>
          <w:szCs w:val="28"/>
        </w:rPr>
        <w:t xml:space="preserve"> выполнение</w:t>
      </w:r>
      <w:r w:rsidRPr="00B467ED">
        <w:rPr>
          <w:sz w:val="28"/>
          <w:szCs w:val="28"/>
        </w:rPr>
        <w:t xml:space="preserve"> муниципальн</w:t>
      </w:r>
      <w:r w:rsidRPr="00B467ED">
        <w:rPr>
          <w:sz w:val="28"/>
          <w:szCs w:val="28"/>
        </w:rPr>
        <w:t>о</w:t>
      </w:r>
      <w:r>
        <w:rPr>
          <w:sz w:val="28"/>
          <w:szCs w:val="28"/>
        </w:rPr>
        <w:t>го</w:t>
      </w:r>
      <w:r w:rsidRPr="00B467ED">
        <w:rPr>
          <w:sz w:val="28"/>
          <w:szCs w:val="28"/>
        </w:rPr>
        <w:t xml:space="preserve"> задани</w:t>
      </w:r>
      <w:r>
        <w:rPr>
          <w:sz w:val="28"/>
          <w:szCs w:val="28"/>
        </w:rPr>
        <w:t>я</w:t>
      </w:r>
      <w:r w:rsidRPr="00B467ED">
        <w:rPr>
          <w:sz w:val="28"/>
          <w:szCs w:val="28"/>
        </w:rPr>
        <w:t xml:space="preserve"> в соответствии с требованиями к качеству и (или) объему (содерж</w:t>
      </w:r>
      <w:r w:rsidRPr="00B467ED">
        <w:rPr>
          <w:sz w:val="28"/>
          <w:szCs w:val="28"/>
        </w:rPr>
        <w:t>а</w:t>
      </w:r>
      <w:r>
        <w:rPr>
          <w:sz w:val="28"/>
          <w:szCs w:val="28"/>
        </w:rPr>
        <w:t>нию)</w:t>
      </w:r>
      <w:r w:rsidRPr="00B467ED">
        <w:rPr>
          <w:sz w:val="28"/>
          <w:szCs w:val="28"/>
        </w:rPr>
        <w:t xml:space="preserve"> оказания муниципальных услуг</w:t>
      </w:r>
      <w:r>
        <w:rPr>
          <w:sz w:val="28"/>
          <w:szCs w:val="28"/>
        </w:rPr>
        <w:t>.</w:t>
      </w:r>
      <w:r w:rsidRPr="00B467ED">
        <w:rPr>
          <w:sz w:val="28"/>
          <w:szCs w:val="28"/>
        </w:rPr>
        <w:t xml:space="preserve"> Обеспечивать выполнение муниц</w:t>
      </w:r>
      <w:r w:rsidRPr="00B467ED">
        <w:rPr>
          <w:sz w:val="28"/>
          <w:szCs w:val="28"/>
        </w:rPr>
        <w:t>и</w:t>
      </w:r>
      <w:r w:rsidRPr="00B467ED">
        <w:rPr>
          <w:sz w:val="28"/>
          <w:szCs w:val="28"/>
        </w:rPr>
        <w:t>пального задания по оказанию муниципальных услуг, утвержденного Учр</w:t>
      </w:r>
      <w:r w:rsidRPr="00B467ED">
        <w:rPr>
          <w:sz w:val="28"/>
          <w:szCs w:val="28"/>
        </w:rPr>
        <w:t>е</w:t>
      </w:r>
      <w:r w:rsidRPr="00B467ED">
        <w:rPr>
          <w:sz w:val="28"/>
          <w:szCs w:val="28"/>
        </w:rPr>
        <w:t>дителем. Своевременно информировать Учредителя об изменении условий оказания муниципальных услуг, которые могут повлиять на изменение ра</w:t>
      </w:r>
      <w:r w:rsidRPr="00B467ED">
        <w:rPr>
          <w:sz w:val="28"/>
          <w:szCs w:val="28"/>
        </w:rPr>
        <w:t>з</w:t>
      </w:r>
      <w:r w:rsidRPr="00B467ED">
        <w:rPr>
          <w:sz w:val="28"/>
          <w:szCs w:val="28"/>
        </w:rPr>
        <w:t>мера субсидии;</w:t>
      </w:r>
    </w:p>
    <w:p w:rsidR="00A527A4" w:rsidRDefault="00A527A4" w:rsidP="00A527A4">
      <w:pPr>
        <w:pStyle w:val="western"/>
        <w:spacing w:before="0" w:beforeAutospacing="0" w:after="0" w:afterAutospacing="0"/>
        <w:ind w:left="1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</w:t>
      </w:r>
      <w:r w:rsidRPr="00B467ED">
        <w:rPr>
          <w:sz w:val="28"/>
          <w:szCs w:val="28"/>
        </w:rPr>
        <w:t xml:space="preserve"> в соответствии с законодательством Российской Федерации нести отве</w:t>
      </w:r>
      <w:r w:rsidRPr="00B467ED">
        <w:rPr>
          <w:sz w:val="28"/>
          <w:szCs w:val="28"/>
        </w:rPr>
        <w:t>т</w:t>
      </w:r>
      <w:r w:rsidRPr="00B467ED">
        <w:rPr>
          <w:sz w:val="28"/>
          <w:szCs w:val="28"/>
        </w:rPr>
        <w:t>ственность за нарушение принятых им обязательств, а также за нарушение бюджетного законодательства Российской Федерации;</w:t>
      </w:r>
    </w:p>
    <w:p w:rsidR="00A527A4" w:rsidRPr="00B467ED" w:rsidRDefault="00A527A4" w:rsidP="00A527A4">
      <w:pPr>
        <w:pStyle w:val="western"/>
        <w:spacing w:before="0" w:beforeAutospacing="0" w:after="0" w:afterAutospacing="0"/>
        <w:ind w:left="1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</w:t>
      </w:r>
      <w:r w:rsidRPr="00B467ED">
        <w:rPr>
          <w:sz w:val="28"/>
          <w:szCs w:val="28"/>
        </w:rPr>
        <w:t xml:space="preserve">отвечать по своим обязательствам всем находящимся у него на праве оперативного управления имуществом, как закрепленным за </w:t>
      </w:r>
      <w:bookmarkStart w:id="0" w:name="YANDEX_48"/>
      <w:bookmarkEnd w:id="0"/>
      <w:r w:rsidRPr="00B467ED">
        <w:rPr>
          <w:sz w:val="28"/>
          <w:szCs w:val="28"/>
        </w:rPr>
        <w:fldChar w:fldCharType="begin"/>
      </w:r>
      <w:r w:rsidRPr="00B467ED">
        <w:rPr>
          <w:sz w:val="28"/>
          <w:szCs w:val="28"/>
        </w:rPr>
        <w:instrText xml:space="preserve"> HYPERLINK "http://hghltd.yandex.net/yandbtm?fmode=envelope&amp;url=http%3A%2F%2Fwww.boksitogorsk.org%2Fsovet_deputatov%2Fpostanovlen%2Fpost-glava%2Fpostanov_2011%2F17.doc&amp;lr=2&amp;text=%D1%83%D1%81%D1%82%D0%B0%D0%B2%20%D0%BC%D1%83%D0%BD%D0%B8%D1%86%D0%B8%D0%BF%D0%B0%D0%BB%D1%8C%D0%BD%D0%BE%D0%B3%D0%BE%20%D0%B1%D1%8E%D0%B4%D0%B6%D0%B5%D1%82%D0%BD%D0%BE%D0%B3%D0%BE%20%D1%83%D1%87%D1%80%D0%B5%D0%B6%D0%B4%D0%B5%D0%BD%D0%B8%D1%8F%20%D0%BA%D1%83%D0%BB%D1%8C%D1%82%D1%83%D1%80%D1%8B%202010-2011&amp;l10n=ru&amp;mime=doc&amp;sign=8f66aa9b97e3a96c1a074973e4584cfc&amp;keyno=0" \l "YANDEX_47" </w:instrText>
      </w:r>
      <w:r w:rsidRPr="00B467ED">
        <w:rPr>
          <w:sz w:val="28"/>
          <w:szCs w:val="28"/>
        </w:rPr>
        <w:fldChar w:fldCharType="separate"/>
      </w:r>
      <w:r w:rsidRPr="00B467ED">
        <w:rPr>
          <w:sz w:val="28"/>
          <w:szCs w:val="28"/>
        </w:rPr>
        <w:fldChar w:fldCharType="end"/>
      </w:r>
      <w:r w:rsidRPr="00B467ED">
        <w:rPr>
          <w:rStyle w:val="highlighthighlightactive"/>
          <w:sz w:val="28"/>
          <w:szCs w:val="28"/>
        </w:rPr>
        <w:t> Учреждением </w:t>
      </w:r>
      <w:hyperlink r:id="rId7" w:anchor="YANDEX_49" w:history="1"/>
      <w:r w:rsidRPr="00B467ED">
        <w:rPr>
          <w:sz w:val="28"/>
          <w:szCs w:val="28"/>
        </w:rPr>
        <w:t xml:space="preserve"> собственником имущества, так и приобретенным за счет доходов, получе</w:t>
      </w:r>
      <w:r w:rsidRPr="00B467ED">
        <w:rPr>
          <w:sz w:val="28"/>
          <w:szCs w:val="28"/>
        </w:rPr>
        <w:t>н</w:t>
      </w:r>
      <w:r w:rsidRPr="00B467ED">
        <w:rPr>
          <w:sz w:val="28"/>
          <w:szCs w:val="28"/>
        </w:rPr>
        <w:t xml:space="preserve">ных от приносящей доход деятельности, за исключением особо ценного движимого имущества, закрепленного за </w:t>
      </w:r>
      <w:bookmarkStart w:id="1" w:name="YANDEX_49"/>
      <w:bookmarkEnd w:id="1"/>
      <w:r w:rsidRPr="00B467ED">
        <w:rPr>
          <w:sz w:val="28"/>
          <w:szCs w:val="28"/>
        </w:rPr>
        <w:fldChar w:fldCharType="begin"/>
      </w:r>
      <w:r w:rsidRPr="00B467ED">
        <w:rPr>
          <w:sz w:val="28"/>
          <w:szCs w:val="28"/>
        </w:rPr>
        <w:instrText xml:space="preserve"> HYPERLINK "http://hghltd.yandex.net/yandbtm?fmode=envelope&amp;url=http%3A%2F%2Fwww.boksitogorsk.org%2Fsovet_deputatov%2Fpostanovlen%2Fpost-glava%2Fpostanov_2011%2F17.doc&amp;lr=2&amp;text=%D1%83%D1%81%D1%82%D0%B0%D0%B2%20%D0%BC%D1%83%D0%BD%D0%B8%D1%86%D0%B8%D0%BF%D0%B0%D0%BB%D1%8C%D0%BD%D0%BE%D0%B3%D0%BE%20%D0%B1%D1%8E%D0%B4%D0%B6%D0%B5%D1%82%D0%BD%D0%BE%D0%B3%D0%BE%20%D1%83%D1%87%D1%80%D0%B5%D0%B6%D0%B4%D0%B5%D0%BD%D0%B8%D1%8F%20%D0%BA%D1%83%D0%BB%D1%8C%D1%82%D1%83%D1%80%D1%8B%202010-2011&amp;l10n=ru&amp;mime=doc&amp;sign=8f66aa9b97e3a96c1a074973e4584cfc&amp;keyno=0" \l "YANDEX_48" </w:instrText>
      </w:r>
      <w:r w:rsidRPr="00B467ED">
        <w:rPr>
          <w:sz w:val="28"/>
          <w:szCs w:val="28"/>
        </w:rPr>
        <w:fldChar w:fldCharType="separate"/>
      </w:r>
      <w:r w:rsidRPr="00B467ED">
        <w:rPr>
          <w:sz w:val="28"/>
          <w:szCs w:val="28"/>
        </w:rPr>
        <w:fldChar w:fldCharType="end"/>
      </w:r>
      <w:r w:rsidRPr="00B467ED">
        <w:rPr>
          <w:rStyle w:val="highlighthighlightactive"/>
          <w:sz w:val="28"/>
          <w:szCs w:val="28"/>
        </w:rPr>
        <w:t> </w:t>
      </w:r>
      <w:hyperlink r:id="rId8" w:anchor="YANDEX_50" w:history="1"/>
      <w:bookmarkStart w:id="2" w:name="YANDEX_50"/>
      <w:bookmarkEnd w:id="2"/>
      <w:r w:rsidRPr="00B467ED">
        <w:rPr>
          <w:sz w:val="28"/>
          <w:szCs w:val="28"/>
        </w:rPr>
        <w:fldChar w:fldCharType="begin"/>
      </w:r>
      <w:r w:rsidRPr="00B467ED">
        <w:rPr>
          <w:sz w:val="28"/>
          <w:szCs w:val="28"/>
        </w:rPr>
        <w:instrText xml:space="preserve"> HYPERLINK "http://hghltd.yandex.net/yandbtm?fmode=envelope&amp;url=http%3A%2F%2Fwww.boksitogorsk.org%2Fsovet_deputatov%2Fpostanovlen%2Fpost-glava%2Fpostanov_2011%2F17.doc&amp;lr=2&amp;text=%D1%83%D1%81%D1%82%D0%B0%D0%B2%20%D0%BC%D1%83%D0%BD%D0%B8%D1%86%D0%B8%D0%BF%D0%B0%D0%BB%D1%8C%D0%BD%D0%BE%D0%B3%D0%BE%20%D0%B1%D1%8E%D0%B4%D0%B6%D0%B5%D1%82%D0%BD%D0%BE%D0%B3%D0%BE%20%D1%83%D1%87%D1%80%D0%B5%D0%B6%D0%B4%D0%B5%D0%BD%D0%B8%D1%8F%20%D0%BA%D1%83%D0%BB%D1%8C%D1%82%D1%83%D1%80%D1%8B%202010-2011&amp;l10n=ru&amp;mime=doc&amp;sign=8f66aa9b97e3a96c1a074973e4584cfc&amp;keyno=0" \l "YANDEX_49" </w:instrText>
      </w:r>
      <w:r w:rsidRPr="00B467ED">
        <w:rPr>
          <w:sz w:val="28"/>
          <w:szCs w:val="28"/>
        </w:rPr>
        <w:fldChar w:fldCharType="separate"/>
      </w:r>
      <w:r w:rsidRPr="00B467ED">
        <w:rPr>
          <w:sz w:val="28"/>
          <w:szCs w:val="28"/>
        </w:rPr>
        <w:fldChar w:fldCharType="end"/>
      </w:r>
      <w:r>
        <w:rPr>
          <w:sz w:val="28"/>
          <w:szCs w:val="28"/>
        </w:rPr>
        <w:t>У</w:t>
      </w:r>
      <w:r w:rsidRPr="00B467ED">
        <w:rPr>
          <w:rStyle w:val="highlighthighlightactive"/>
          <w:sz w:val="28"/>
          <w:szCs w:val="28"/>
        </w:rPr>
        <w:t>чреждением </w:t>
      </w:r>
      <w:hyperlink r:id="rId9" w:anchor="YANDEX_51" w:history="1"/>
      <w:r w:rsidRPr="00B467ED">
        <w:rPr>
          <w:sz w:val="28"/>
          <w:szCs w:val="28"/>
        </w:rPr>
        <w:t xml:space="preserve"> собственником эт</w:t>
      </w:r>
      <w:r w:rsidRPr="00B467ED">
        <w:rPr>
          <w:sz w:val="28"/>
          <w:szCs w:val="28"/>
        </w:rPr>
        <w:t>о</w:t>
      </w:r>
      <w:r w:rsidRPr="00B467ED">
        <w:rPr>
          <w:sz w:val="28"/>
          <w:szCs w:val="28"/>
        </w:rPr>
        <w:lastRenderedPageBreak/>
        <w:t>го имущества или приобретенного Учреждением за счет выделенных со</w:t>
      </w:r>
      <w:r w:rsidRPr="00B467ED">
        <w:rPr>
          <w:sz w:val="28"/>
          <w:szCs w:val="28"/>
        </w:rPr>
        <w:t>б</w:t>
      </w:r>
      <w:r w:rsidRPr="00B467ED">
        <w:rPr>
          <w:sz w:val="28"/>
          <w:szCs w:val="28"/>
        </w:rPr>
        <w:t>ственником имущества Учреждения средств, а также недвижимого имущ</w:t>
      </w:r>
      <w:r w:rsidRPr="00B467ED">
        <w:rPr>
          <w:sz w:val="28"/>
          <w:szCs w:val="28"/>
        </w:rPr>
        <w:t>е</w:t>
      </w:r>
      <w:r w:rsidRPr="00B467ED">
        <w:rPr>
          <w:sz w:val="28"/>
          <w:szCs w:val="28"/>
        </w:rPr>
        <w:t>ства. Собственник имущества Учреждения не несет ответственности по об</w:t>
      </w:r>
      <w:r w:rsidRPr="00B467ED">
        <w:rPr>
          <w:sz w:val="28"/>
          <w:szCs w:val="28"/>
        </w:rPr>
        <w:t>я</w:t>
      </w:r>
      <w:r w:rsidRPr="00B467ED">
        <w:rPr>
          <w:sz w:val="28"/>
          <w:szCs w:val="28"/>
        </w:rPr>
        <w:t>зател</w:t>
      </w:r>
      <w:r w:rsidRPr="00B467ED">
        <w:rPr>
          <w:sz w:val="28"/>
          <w:szCs w:val="28"/>
        </w:rPr>
        <w:t>ь</w:t>
      </w:r>
      <w:r w:rsidRPr="00B467ED">
        <w:rPr>
          <w:sz w:val="28"/>
          <w:szCs w:val="28"/>
        </w:rPr>
        <w:t>ствам учреждения;</w:t>
      </w:r>
    </w:p>
    <w:p w:rsidR="00A527A4" w:rsidRPr="00B467ED" w:rsidRDefault="00A527A4" w:rsidP="00A527A4">
      <w:pPr>
        <w:pStyle w:val="western"/>
        <w:spacing w:before="0" w:beforeAutospacing="0" w:after="0" w:afterAutospacing="0"/>
        <w:ind w:left="1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</w:t>
      </w:r>
      <w:r w:rsidRPr="00B467ED">
        <w:rPr>
          <w:sz w:val="28"/>
          <w:szCs w:val="28"/>
        </w:rPr>
        <w:t>отчитываться перед Учредителем за состояние и использование мун</w:t>
      </w:r>
      <w:r w:rsidRPr="00B467ED">
        <w:rPr>
          <w:sz w:val="28"/>
          <w:szCs w:val="28"/>
        </w:rPr>
        <w:t>и</w:t>
      </w:r>
      <w:r w:rsidRPr="00B467ED">
        <w:rPr>
          <w:sz w:val="28"/>
          <w:szCs w:val="28"/>
        </w:rPr>
        <w:t>ципального имущества, переданного в оперативное управление Учредит</w:t>
      </w:r>
      <w:r w:rsidRPr="00B467ED">
        <w:rPr>
          <w:sz w:val="28"/>
          <w:szCs w:val="28"/>
        </w:rPr>
        <w:t>е</w:t>
      </w:r>
      <w:r w:rsidRPr="00B467ED">
        <w:rPr>
          <w:sz w:val="28"/>
          <w:szCs w:val="28"/>
        </w:rPr>
        <w:t>лем, и денежных средств;</w:t>
      </w:r>
    </w:p>
    <w:p w:rsidR="00A527A4" w:rsidRPr="00B467ED" w:rsidRDefault="00A527A4" w:rsidP="00A527A4">
      <w:pPr>
        <w:pStyle w:val="western"/>
        <w:spacing w:before="0" w:beforeAutospacing="0" w:after="0" w:afterAutospacing="0"/>
        <w:ind w:left="1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</w:t>
      </w:r>
      <w:r w:rsidRPr="00B467ED">
        <w:rPr>
          <w:sz w:val="28"/>
          <w:szCs w:val="28"/>
        </w:rPr>
        <w:t xml:space="preserve"> обеспечивать своевременно и в полном объеме выплату работникам Учреждения заработной платы в соответствии с законодательством Росси</w:t>
      </w:r>
      <w:r w:rsidRPr="00B467ED">
        <w:rPr>
          <w:sz w:val="28"/>
          <w:szCs w:val="28"/>
        </w:rPr>
        <w:t>й</w:t>
      </w:r>
      <w:r w:rsidRPr="00B467ED">
        <w:rPr>
          <w:sz w:val="28"/>
          <w:szCs w:val="28"/>
        </w:rPr>
        <w:t>ской Федерации;</w:t>
      </w:r>
    </w:p>
    <w:p w:rsidR="00A527A4" w:rsidRPr="00B467ED" w:rsidRDefault="00A527A4" w:rsidP="00A527A4">
      <w:pPr>
        <w:pStyle w:val="western"/>
        <w:spacing w:before="0" w:beforeAutospacing="0" w:after="0" w:afterAutospacing="0"/>
        <w:ind w:left="1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</w:t>
      </w:r>
      <w:r w:rsidRPr="00B467ED">
        <w:rPr>
          <w:sz w:val="28"/>
          <w:szCs w:val="28"/>
        </w:rPr>
        <w:t xml:space="preserve"> обеспечивать работникам Учреждения безопасные условия труда и нести ответственность в установленном порядке за вред, причинённый их здоровью и трудоспособности в период исполнения ими трудовых обязанн</w:t>
      </w:r>
      <w:r w:rsidRPr="00B467ED">
        <w:rPr>
          <w:sz w:val="28"/>
          <w:szCs w:val="28"/>
        </w:rPr>
        <w:t>о</w:t>
      </w:r>
      <w:r w:rsidRPr="00B467ED">
        <w:rPr>
          <w:sz w:val="28"/>
          <w:szCs w:val="28"/>
        </w:rPr>
        <w:t>стей;</w:t>
      </w:r>
    </w:p>
    <w:p w:rsidR="00A527A4" w:rsidRPr="00B467ED" w:rsidRDefault="00A527A4" w:rsidP="00A527A4">
      <w:pPr>
        <w:pStyle w:val="western"/>
        <w:spacing w:before="0" w:beforeAutospacing="0" w:after="0" w:afterAutospacing="0"/>
        <w:ind w:left="1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</w:t>
      </w:r>
      <w:r w:rsidRPr="00B467ED">
        <w:rPr>
          <w:sz w:val="28"/>
          <w:szCs w:val="28"/>
        </w:rPr>
        <w:t xml:space="preserve"> нести ответственность за нецелевое использование бюджетных средств и принимать меры по возмещению или возврату использованных нецелевым образом средств, в полном объёме;</w:t>
      </w:r>
    </w:p>
    <w:p w:rsidR="00A527A4" w:rsidRPr="00B467ED" w:rsidRDefault="00A527A4" w:rsidP="00A527A4">
      <w:pPr>
        <w:pStyle w:val="western"/>
        <w:spacing w:before="0" w:beforeAutospacing="0" w:after="0" w:afterAutospacing="0"/>
        <w:ind w:left="1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</w:t>
      </w:r>
      <w:r w:rsidRPr="00B467ED">
        <w:rPr>
          <w:sz w:val="28"/>
          <w:szCs w:val="28"/>
        </w:rPr>
        <w:t>обеспечивать в установленном действующим законодательством поря</w:t>
      </w:r>
      <w:r w:rsidRPr="00B467ED">
        <w:rPr>
          <w:sz w:val="28"/>
          <w:szCs w:val="28"/>
        </w:rPr>
        <w:t>д</w:t>
      </w:r>
      <w:r w:rsidRPr="00B467ED">
        <w:rPr>
          <w:sz w:val="28"/>
          <w:szCs w:val="28"/>
        </w:rPr>
        <w:t>ке исполнение судебных решений;</w:t>
      </w:r>
    </w:p>
    <w:p w:rsidR="00A527A4" w:rsidRPr="00B467ED" w:rsidRDefault="00A527A4" w:rsidP="00A527A4">
      <w:pPr>
        <w:pStyle w:val="western"/>
        <w:spacing w:before="0" w:beforeAutospacing="0" w:after="0" w:afterAutospacing="0"/>
        <w:ind w:left="1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</w:t>
      </w:r>
      <w:r w:rsidRPr="00B467ED">
        <w:rPr>
          <w:sz w:val="28"/>
          <w:szCs w:val="28"/>
        </w:rPr>
        <w:t>осуществлять оперативный, бюджетный и бухгалтерский учёт результ</w:t>
      </w:r>
      <w:r w:rsidRPr="00B467ED">
        <w:rPr>
          <w:sz w:val="28"/>
          <w:szCs w:val="28"/>
        </w:rPr>
        <w:t>а</w:t>
      </w:r>
      <w:r w:rsidRPr="00B467ED">
        <w:rPr>
          <w:sz w:val="28"/>
          <w:szCs w:val="28"/>
        </w:rPr>
        <w:t>тов финансово-хозяйственной и иной деятельности, вести статистическую отчётность, отчитываться о результатах деятельности в соответствующих о</w:t>
      </w:r>
      <w:r w:rsidRPr="00B467ED">
        <w:rPr>
          <w:sz w:val="28"/>
          <w:szCs w:val="28"/>
        </w:rPr>
        <w:t>р</w:t>
      </w:r>
      <w:r w:rsidRPr="00B467ED">
        <w:rPr>
          <w:sz w:val="28"/>
          <w:szCs w:val="28"/>
        </w:rPr>
        <w:t>ганах в порядке и сроки, установленные законодательством Российской Ф</w:t>
      </w:r>
      <w:r w:rsidRPr="00B467ED">
        <w:rPr>
          <w:sz w:val="28"/>
          <w:szCs w:val="28"/>
        </w:rPr>
        <w:t>е</w:t>
      </w:r>
      <w:r w:rsidRPr="00B467ED">
        <w:rPr>
          <w:sz w:val="28"/>
          <w:szCs w:val="28"/>
        </w:rPr>
        <w:t xml:space="preserve">дерации. </w:t>
      </w:r>
      <w:r>
        <w:rPr>
          <w:sz w:val="28"/>
          <w:szCs w:val="28"/>
        </w:rPr>
        <w:t>П</w:t>
      </w:r>
      <w:r w:rsidRPr="00B467ED">
        <w:rPr>
          <w:sz w:val="28"/>
          <w:szCs w:val="28"/>
        </w:rPr>
        <w:t xml:space="preserve">редставлять в администрацию </w:t>
      </w:r>
      <w:r>
        <w:rPr>
          <w:sz w:val="28"/>
          <w:szCs w:val="28"/>
        </w:rPr>
        <w:t xml:space="preserve">МО Путиловское сельское </w:t>
      </w:r>
      <w:proofErr w:type="gramStart"/>
      <w:r>
        <w:rPr>
          <w:sz w:val="28"/>
          <w:szCs w:val="28"/>
        </w:rPr>
        <w:t>посел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ние  </w:t>
      </w:r>
      <w:r w:rsidRPr="00B467ED">
        <w:rPr>
          <w:sz w:val="28"/>
          <w:szCs w:val="28"/>
        </w:rPr>
        <w:t>бухгалтерск</w:t>
      </w:r>
      <w:r>
        <w:rPr>
          <w:sz w:val="28"/>
          <w:szCs w:val="28"/>
        </w:rPr>
        <w:t>ую</w:t>
      </w:r>
      <w:proofErr w:type="gramEnd"/>
      <w:r>
        <w:rPr>
          <w:sz w:val="28"/>
          <w:szCs w:val="28"/>
        </w:rPr>
        <w:t xml:space="preserve"> и статистическую отчетность и отчет о финансово-хозяйственной деятельности Учреждения</w:t>
      </w:r>
      <w:r w:rsidRPr="00B467ED">
        <w:rPr>
          <w:sz w:val="28"/>
          <w:szCs w:val="28"/>
        </w:rPr>
        <w:t>. За ненадлежащее исполнение об</w:t>
      </w:r>
      <w:r w:rsidRPr="00B467ED">
        <w:rPr>
          <w:sz w:val="28"/>
          <w:szCs w:val="28"/>
        </w:rPr>
        <w:t>я</w:t>
      </w:r>
      <w:r w:rsidRPr="00B467ED">
        <w:rPr>
          <w:sz w:val="28"/>
          <w:szCs w:val="28"/>
        </w:rPr>
        <w:t>занностей и искажение государственной отчётности должностные лица Учреждения несут ответственность, установленную законодательством Ро</w:t>
      </w:r>
      <w:r w:rsidRPr="00B467ED">
        <w:rPr>
          <w:sz w:val="28"/>
          <w:szCs w:val="28"/>
        </w:rPr>
        <w:t>с</w:t>
      </w:r>
      <w:r w:rsidRPr="00B467ED">
        <w:rPr>
          <w:sz w:val="28"/>
          <w:szCs w:val="28"/>
        </w:rPr>
        <w:t>сийской Федер</w:t>
      </w:r>
      <w:r w:rsidRPr="00B467ED">
        <w:rPr>
          <w:sz w:val="28"/>
          <w:szCs w:val="28"/>
        </w:rPr>
        <w:t>а</w:t>
      </w:r>
      <w:r w:rsidRPr="00B467ED">
        <w:rPr>
          <w:sz w:val="28"/>
          <w:szCs w:val="28"/>
        </w:rPr>
        <w:t>ции;</w:t>
      </w:r>
    </w:p>
    <w:p w:rsidR="00A527A4" w:rsidRDefault="00A527A4" w:rsidP="00A527A4">
      <w:pPr>
        <w:autoSpaceDE w:val="0"/>
        <w:autoSpaceDN w:val="0"/>
        <w:adjustRightInd w:val="0"/>
        <w:ind w:left="1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оказывать услуги по культурно-развлекательному и досуговому обсл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живанию населения на бесплатной основе в соответствии муниципальным задан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ем Учредителя;</w:t>
      </w:r>
    </w:p>
    <w:p w:rsidR="00A527A4" w:rsidRPr="00B467ED" w:rsidRDefault="00A527A4" w:rsidP="00A527A4">
      <w:pPr>
        <w:pStyle w:val="western"/>
        <w:spacing w:before="0" w:beforeAutospacing="0" w:after="0" w:afterAutospacing="0"/>
        <w:ind w:left="1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</w:t>
      </w:r>
      <w:r w:rsidRPr="00B467ED">
        <w:rPr>
          <w:sz w:val="28"/>
          <w:szCs w:val="28"/>
        </w:rPr>
        <w:t xml:space="preserve"> планировать деятельность Учреждения, в том числе в части получения доходов от приносящей доход деятельности</w:t>
      </w:r>
      <w:r w:rsidRPr="00101D9E">
        <w:rPr>
          <w:noProof/>
          <w:sz w:val="28"/>
          <w:szCs w:val="27"/>
        </w:rPr>
        <w:t xml:space="preserve"> </w:t>
      </w:r>
      <w:r w:rsidRPr="0024252C">
        <w:rPr>
          <w:noProof/>
          <w:sz w:val="28"/>
          <w:szCs w:val="27"/>
        </w:rPr>
        <w:t xml:space="preserve">и определять перспективы развития по согласованию с </w:t>
      </w:r>
      <w:r>
        <w:rPr>
          <w:noProof/>
          <w:sz w:val="28"/>
          <w:szCs w:val="27"/>
        </w:rPr>
        <w:t>У</w:t>
      </w:r>
      <w:r w:rsidRPr="0024252C">
        <w:rPr>
          <w:noProof/>
          <w:sz w:val="28"/>
          <w:szCs w:val="27"/>
        </w:rPr>
        <w:t>чредителем, учитывая государственные задания, а также исходя из спроса потребителей и заключенных договоров</w:t>
      </w:r>
      <w:r w:rsidRPr="00B467ED">
        <w:rPr>
          <w:sz w:val="28"/>
          <w:szCs w:val="28"/>
        </w:rPr>
        <w:t>;</w:t>
      </w:r>
    </w:p>
    <w:p w:rsidR="00A527A4" w:rsidRDefault="00A527A4" w:rsidP="00A527A4">
      <w:pPr>
        <w:pStyle w:val="western"/>
        <w:spacing w:before="0" w:beforeAutospacing="0" w:after="0" w:afterAutospacing="0"/>
        <w:ind w:left="1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</w:t>
      </w:r>
      <w:r w:rsidRPr="0024252C">
        <w:rPr>
          <w:noProof/>
          <w:sz w:val="28"/>
          <w:szCs w:val="27"/>
        </w:rPr>
        <w:t xml:space="preserve"> ежегодно в сроки, определенные </w:t>
      </w:r>
      <w:r>
        <w:rPr>
          <w:noProof/>
          <w:sz w:val="28"/>
          <w:szCs w:val="27"/>
        </w:rPr>
        <w:t>Учредителем</w:t>
      </w:r>
      <w:r w:rsidRPr="0024252C">
        <w:rPr>
          <w:noProof/>
          <w:sz w:val="28"/>
          <w:szCs w:val="27"/>
        </w:rPr>
        <w:t xml:space="preserve">, представляет </w:t>
      </w:r>
      <w:r>
        <w:rPr>
          <w:noProof/>
          <w:sz w:val="28"/>
          <w:szCs w:val="27"/>
        </w:rPr>
        <w:t>Учре-дителю</w:t>
      </w:r>
      <w:r w:rsidRPr="0024252C">
        <w:rPr>
          <w:noProof/>
          <w:sz w:val="28"/>
          <w:szCs w:val="27"/>
        </w:rPr>
        <w:t xml:space="preserve"> расчет расходов на содержание недвижимого имущества и особо ценного движимого имущества, закрепленных за Учреждением или приобретенных за счет выделенных ему </w:t>
      </w:r>
      <w:r>
        <w:rPr>
          <w:noProof/>
          <w:sz w:val="28"/>
          <w:szCs w:val="27"/>
        </w:rPr>
        <w:t>Учредителем</w:t>
      </w:r>
      <w:r w:rsidRPr="0024252C">
        <w:rPr>
          <w:noProof/>
          <w:sz w:val="28"/>
          <w:szCs w:val="27"/>
        </w:rPr>
        <w:t xml:space="preserve"> средств на приобретение такого имущества, расходов на уплату налогов, в качестве объекта налогообложения по которым признается соответствующее имущество</w:t>
      </w:r>
      <w:r>
        <w:rPr>
          <w:sz w:val="28"/>
          <w:szCs w:val="28"/>
        </w:rPr>
        <w:t>;</w:t>
      </w:r>
    </w:p>
    <w:p w:rsidR="00A527A4" w:rsidRPr="00B467ED" w:rsidRDefault="00A527A4" w:rsidP="00A527A4">
      <w:pPr>
        <w:pStyle w:val="western"/>
        <w:spacing w:before="0" w:beforeAutospacing="0" w:after="0" w:afterAutospacing="0"/>
        <w:ind w:left="1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</w:t>
      </w:r>
      <w:r w:rsidRPr="00B467ED">
        <w:rPr>
          <w:sz w:val="28"/>
          <w:szCs w:val="28"/>
        </w:rPr>
        <w:t xml:space="preserve"> своевременно представлять Учредителю необходимую документацию для утверждения плана финансово-хозяйственной деятельности;</w:t>
      </w:r>
    </w:p>
    <w:p w:rsidR="00A527A4" w:rsidRPr="00B467ED" w:rsidRDefault="00A527A4" w:rsidP="00A527A4">
      <w:pPr>
        <w:pStyle w:val="western"/>
        <w:spacing w:before="0" w:beforeAutospacing="0" w:after="0" w:afterAutospacing="0"/>
        <w:ind w:left="11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- </w:t>
      </w:r>
      <w:r w:rsidRPr="00B467ED">
        <w:rPr>
          <w:sz w:val="28"/>
          <w:szCs w:val="28"/>
        </w:rPr>
        <w:t xml:space="preserve"> вести реестр закупок, осуществляемых без заключения договоров (ко</w:t>
      </w:r>
      <w:r w:rsidRPr="00B467ED">
        <w:rPr>
          <w:sz w:val="28"/>
          <w:szCs w:val="28"/>
        </w:rPr>
        <w:t>н</w:t>
      </w:r>
      <w:r w:rsidRPr="00B467ED">
        <w:rPr>
          <w:sz w:val="28"/>
          <w:szCs w:val="28"/>
        </w:rPr>
        <w:t>трактов), в порядке, установленном бюджетным законодательством Росси</w:t>
      </w:r>
      <w:r w:rsidRPr="00B467ED">
        <w:rPr>
          <w:sz w:val="28"/>
          <w:szCs w:val="28"/>
        </w:rPr>
        <w:t>й</w:t>
      </w:r>
      <w:r w:rsidRPr="00B467ED">
        <w:rPr>
          <w:sz w:val="28"/>
          <w:szCs w:val="28"/>
        </w:rPr>
        <w:t>ской Федерации для получателей бюджетных средств;</w:t>
      </w:r>
    </w:p>
    <w:p w:rsidR="00A527A4" w:rsidRDefault="00A527A4" w:rsidP="00A527A4">
      <w:pPr>
        <w:autoSpaceDE w:val="0"/>
        <w:autoSpaceDN w:val="0"/>
        <w:adjustRightInd w:val="0"/>
        <w:ind w:left="1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выполнять государственные мероприятия по гражданской обороне и мобилизационной подготовке в соответствии с действующим законодател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ством;</w:t>
      </w:r>
    </w:p>
    <w:p w:rsidR="00A527A4" w:rsidRDefault="00A527A4" w:rsidP="00A527A4">
      <w:pPr>
        <w:ind w:left="113"/>
        <w:rPr>
          <w:noProof/>
          <w:sz w:val="28"/>
          <w:szCs w:val="27"/>
        </w:rPr>
      </w:pPr>
      <w:r>
        <w:rPr>
          <w:noProof/>
          <w:sz w:val="28"/>
          <w:szCs w:val="27"/>
        </w:rPr>
        <w:t xml:space="preserve">      - Учреждение  несет ответственность за сохранность и использование в установленном порядке документов (управленческих, финансово-хозяйс-твенных, по личному составу и др.);</w:t>
      </w:r>
    </w:p>
    <w:p w:rsidR="00A527A4" w:rsidRDefault="00A527A4" w:rsidP="00A527A4">
      <w:pPr>
        <w:ind w:left="113"/>
        <w:rPr>
          <w:noProof/>
          <w:sz w:val="28"/>
          <w:szCs w:val="27"/>
        </w:rPr>
      </w:pPr>
      <w:r>
        <w:rPr>
          <w:noProof/>
          <w:sz w:val="28"/>
          <w:szCs w:val="27"/>
        </w:rPr>
        <w:t xml:space="preserve">      - Учреждение  обязано обеспечить прием (сдачу) на  хранение докумен-тов, в том числе имеющих научно-историческое значение, в архивные фонды в соответствии с согласованным перечнем документов;</w:t>
      </w:r>
    </w:p>
    <w:p w:rsidR="00A527A4" w:rsidRPr="00B467ED" w:rsidRDefault="00A527A4" w:rsidP="00A527A4">
      <w:pPr>
        <w:pStyle w:val="western"/>
        <w:spacing w:before="0" w:beforeAutospacing="0" w:after="0" w:afterAutospacing="0"/>
        <w:ind w:left="1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</w:t>
      </w:r>
      <w:r w:rsidRPr="00B467ED">
        <w:rPr>
          <w:sz w:val="28"/>
          <w:szCs w:val="28"/>
        </w:rPr>
        <w:t xml:space="preserve"> исполнять иные обязанности, предусмотренные действующим законод</w:t>
      </w:r>
      <w:r w:rsidRPr="00B467ED">
        <w:rPr>
          <w:sz w:val="28"/>
          <w:szCs w:val="28"/>
        </w:rPr>
        <w:t>а</w:t>
      </w:r>
      <w:r w:rsidRPr="00B467ED">
        <w:rPr>
          <w:sz w:val="28"/>
          <w:szCs w:val="28"/>
        </w:rPr>
        <w:t>тельством.</w:t>
      </w:r>
    </w:p>
    <w:p w:rsidR="00A527A4" w:rsidRDefault="00A527A4" w:rsidP="00A527A4">
      <w:pPr>
        <w:autoSpaceDE w:val="0"/>
        <w:autoSpaceDN w:val="0"/>
        <w:adjustRightInd w:val="0"/>
        <w:ind w:left="113"/>
        <w:jc w:val="center"/>
        <w:rPr>
          <w:b/>
          <w:bCs/>
          <w:sz w:val="28"/>
          <w:szCs w:val="28"/>
        </w:rPr>
      </w:pPr>
    </w:p>
    <w:p w:rsidR="00A527A4" w:rsidRDefault="00A527A4" w:rsidP="00A527A4">
      <w:pPr>
        <w:autoSpaceDE w:val="0"/>
        <w:autoSpaceDN w:val="0"/>
        <w:adjustRightInd w:val="0"/>
        <w:ind w:left="11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 Имущество Учреждения и </w:t>
      </w:r>
      <w:r w:rsidRPr="00662DA6">
        <w:rPr>
          <w:b/>
          <w:noProof/>
          <w:sz w:val="28"/>
          <w:szCs w:val="27"/>
        </w:rPr>
        <w:t>финансовое обеспечение выполнения государственного задания Учреждением</w:t>
      </w:r>
      <w:r>
        <w:rPr>
          <w:b/>
          <w:bCs/>
          <w:sz w:val="28"/>
          <w:szCs w:val="28"/>
        </w:rPr>
        <w:t xml:space="preserve"> </w:t>
      </w:r>
    </w:p>
    <w:p w:rsidR="00A527A4" w:rsidRDefault="00A527A4" w:rsidP="00A527A4">
      <w:pPr>
        <w:autoSpaceDE w:val="0"/>
        <w:autoSpaceDN w:val="0"/>
        <w:adjustRightInd w:val="0"/>
        <w:ind w:left="113"/>
        <w:jc w:val="both"/>
        <w:rPr>
          <w:sz w:val="28"/>
          <w:szCs w:val="28"/>
        </w:rPr>
      </w:pPr>
    </w:p>
    <w:p w:rsidR="00A527A4" w:rsidRDefault="00A527A4" w:rsidP="00A527A4">
      <w:pPr>
        <w:autoSpaceDE w:val="0"/>
        <w:autoSpaceDN w:val="0"/>
        <w:adjustRightInd w:val="0"/>
        <w:ind w:left="1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4.1. Имущество, передаваемое Учреждению, является муниципальной собственностью и закрепляется за Учреждением на праве оперативного управления. Учреждение в соответствии с целями своей деятельности, назн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чением имущества, заданиями собственника осуществляет права владения, пользования и распоряжения в пределах, установленных законодател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ством Российской Федерации.</w:t>
      </w:r>
    </w:p>
    <w:p w:rsidR="00A527A4" w:rsidRDefault="00A527A4" w:rsidP="00A527A4">
      <w:pPr>
        <w:autoSpaceDE w:val="0"/>
        <w:autoSpaceDN w:val="0"/>
        <w:adjustRightInd w:val="0"/>
        <w:ind w:left="1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4.2. Изъятие и (или) отчуждение имущества, закрепленного за Учрежд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нием, допускается только в случаях и порядке, предусмотренных Гражда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ским кодексом Российской Федерации.</w:t>
      </w:r>
    </w:p>
    <w:p w:rsidR="00A527A4" w:rsidRPr="00382A93" w:rsidRDefault="00A527A4" w:rsidP="00A527A4">
      <w:pPr>
        <w:autoSpaceDE w:val="0"/>
        <w:autoSpaceDN w:val="0"/>
        <w:adjustRightInd w:val="0"/>
        <w:ind w:left="113"/>
        <w:jc w:val="both"/>
        <w:rPr>
          <w:sz w:val="28"/>
          <w:szCs w:val="28"/>
        </w:rPr>
      </w:pPr>
      <w:r w:rsidRPr="00382A93">
        <w:rPr>
          <w:sz w:val="28"/>
          <w:szCs w:val="28"/>
        </w:rPr>
        <w:t xml:space="preserve">         4.3.  Имущество, полученное за счет доходов от предпринимательской деятельности, предусмотренной настоящим Уставом, учитывается на отдел</w:t>
      </w:r>
      <w:r w:rsidRPr="00382A93">
        <w:rPr>
          <w:sz w:val="28"/>
          <w:szCs w:val="28"/>
        </w:rPr>
        <w:t>ь</w:t>
      </w:r>
      <w:r w:rsidRPr="00382A93">
        <w:rPr>
          <w:sz w:val="28"/>
          <w:szCs w:val="28"/>
        </w:rPr>
        <w:t>ном балансе и является его собственностью.</w:t>
      </w:r>
    </w:p>
    <w:p w:rsidR="00A527A4" w:rsidRPr="00ED306C" w:rsidRDefault="00A527A4" w:rsidP="00A527A4">
      <w:pPr>
        <w:autoSpaceDE w:val="0"/>
        <w:autoSpaceDN w:val="0"/>
        <w:adjustRightInd w:val="0"/>
        <w:ind w:left="113"/>
        <w:jc w:val="both"/>
        <w:rPr>
          <w:sz w:val="28"/>
          <w:szCs w:val="28"/>
        </w:rPr>
      </w:pPr>
      <w:r>
        <w:t xml:space="preserve">        </w:t>
      </w:r>
      <w:r w:rsidRPr="00382A93">
        <w:rPr>
          <w:sz w:val="28"/>
          <w:szCs w:val="28"/>
        </w:rPr>
        <w:t>4.4. Учреждение несет ответственность за сохранность и обязано эффе</w:t>
      </w:r>
      <w:r w:rsidRPr="00382A93">
        <w:rPr>
          <w:sz w:val="28"/>
          <w:szCs w:val="28"/>
        </w:rPr>
        <w:t>к</w:t>
      </w:r>
      <w:r w:rsidRPr="00382A93">
        <w:rPr>
          <w:sz w:val="28"/>
          <w:szCs w:val="28"/>
        </w:rPr>
        <w:t>тивно использовать имущество, обеспечивать его сохранность и надлеж</w:t>
      </w:r>
      <w:r w:rsidRPr="00382A93">
        <w:rPr>
          <w:sz w:val="28"/>
          <w:szCs w:val="28"/>
        </w:rPr>
        <w:t>а</w:t>
      </w:r>
      <w:r w:rsidRPr="00382A93">
        <w:rPr>
          <w:sz w:val="28"/>
          <w:szCs w:val="28"/>
        </w:rPr>
        <w:t>щий учет, не допускать ухудшения его технического состояния за исключением случаев, связанных с нормальным износом и форс-мажорными обстоятел</w:t>
      </w:r>
      <w:r w:rsidRPr="00382A93">
        <w:rPr>
          <w:sz w:val="28"/>
          <w:szCs w:val="28"/>
        </w:rPr>
        <w:t>ь</w:t>
      </w:r>
      <w:r w:rsidRPr="00382A93">
        <w:rPr>
          <w:sz w:val="28"/>
          <w:szCs w:val="28"/>
        </w:rPr>
        <w:t>ствами, осуществлять текущий и капитальный ремонт имущества, нести риск случайной гибели, порчи имущества.</w:t>
      </w:r>
    </w:p>
    <w:p w:rsidR="00A527A4" w:rsidRDefault="00A527A4" w:rsidP="00A527A4">
      <w:pPr>
        <w:autoSpaceDE w:val="0"/>
        <w:autoSpaceDN w:val="0"/>
        <w:adjustRightInd w:val="0"/>
        <w:ind w:left="1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4.5. За Учреждением в целях обеспечения его деятельности Учредит</w:t>
      </w:r>
      <w:r>
        <w:rPr>
          <w:sz w:val="28"/>
          <w:szCs w:val="28"/>
        </w:rPr>
        <w:t>е</w:t>
      </w:r>
      <w:r w:rsidR="00B56E64">
        <w:rPr>
          <w:sz w:val="28"/>
          <w:szCs w:val="28"/>
        </w:rPr>
        <w:t xml:space="preserve">лем закрепляются помещения, </w:t>
      </w:r>
      <w:bookmarkStart w:id="3" w:name="_GoBack"/>
      <w:bookmarkEnd w:id="3"/>
      <w:r>
        <w:rPr>
          <w:sz w:val="28"/>
          <w:szCs w:val="28"/>
        </w:rPr>
        <w:t>а также иное необходимое для осуществления уставной деятельности имущество потребительского и иного назнач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ния.</w:t>
      </w:r>
    </w:p>
    <w:p w:rsidR="00A527A4" w:rsidRDefault="00A527A4" w:rsidP="00A527A4">
      <w:pPr>
        <w:autoSpaceDE w:val="0"/>
        <w:autoSpaceDN w:val="0"/>
        <w:adjustRightInd w:val="0"/>
        <w:ind w:left="1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4.6. Учреждение вправе сдавать в аренду имущество, закрепленное за ним на праве оперативного управления, по согласованию с Учредителем.</w:t>
      </w:r>
    </w:p>
    <w:p w:rsidR="00A527A4" w:rsidRDefault="00A527A4" w:rsidP="00A527A4">
      <w:pPr>
        <w:autoSpaceDE w:val="0"/>
        <w:autoSpaceDN w:val="0"/>
        <w:adjustRightInd w:val="0"/>
        <w:ind w:left="1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4.7. Деятельность Учреждения финансируется Учредителем из средств местного бюджета в установленном порядке, а также за счет других источн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ков, не противоречащих законодательству Российской Федерации.</w:t>
      </w:r>
    </w:p>
    <w:p w:rsidR="00A527A4" w:rsidRDefault="00A527A4" w:rsidP="00A527A4">
      <w:pPr>
        <w:autoSpaceDE w:val="0"/>
        <w:autoSpaceDN w:val="0"/>
        <w:adjustRightInd w:val="0"/>
        <w:ind w:left="113"/>
        <w:jc w:val="both"/>
        <w:rPr>
          <w:sz w:val="28"/>
          <w:szCs w:val="28"/>
        </w:rPr>
      </w:pPr>
      <w:r>
        <w:rPr>
          <w:sz w:val="28"/>
          <w:szCs w:val="28"/>
        </w:rPr>
        <w:t>Отчетность и финансовые операции производятся в установленном порядке.</w:t>
      </w:r>
    </w:p>
    <w:p w:rsidR="00A527A4" w:rsidRDefault="00A527A4" w:rsidP="00A527A4">
      <w:pPr>
        <w:autoSpaceDE w:val="0"/>
        <w:autoSpaceDN w:val="0"/>
        <w:adjustRightInd w:val="0"/>
        <w:ind w:left="11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4.8. Источником формирования имущества и финансовых средств Учр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ждения являются:</w:t>
      </w:r>
    </w:p>
    <w:p w:rsidR="00A527A4" w:rsidRDefault="00A527A4" w:rsidP="00A527A4">
      <w:pPr>
        <w:autoSpaceDE w:val="0"/>
        <w:autoSpaceDN w:val="0"/>
        <w:adjustRightInd w:val="0"/>
        <w:ind w:left="1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 средства, получаемые из местного бюджета;</w:t>
      </w:r>
    </w:p>
    <w:p w:rsidR="00A527A4" w:rsidRDefault="00A527A4" w:rsidP="00A527A4">
      <w:pPr>
        <w:autoSpaceDE w:val="0"/>
        <w:autoSpaceDN w:val="0"/>
        <w:adjustRightInd w:val="0"/>
        <w:ind w:left="1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 имущество, переданное Учредителем в оперативное управление;</w:t>
      </w:r>
    </w:p>
    <w:p w:rsidR="00A527A4" w:rsidRDefault="00A527A4" w:rsidP="00A527A4">
      <w:pPr>
        <w:autoSpaceDE w:val="0"/>
        <w:autoSpaceDN w:val="0"/>
        <w:adjustRightInd w:val="0"/>
        <w:ind w:left="1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добровольные взносы, пожертвования, отчисления от граждан и юрид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ческих лиц;</w:t>
      </w:r>
    </w:p>
    <w:p w:rsidR="00A527A4" w:rsidRDefault="00A527A4" w:rsidP="00A527A4">
      <w:pPr>
        <w:autoSpaceDE w:val="0"/>
        <w:autoSpaceDN w:val="0"/>
        <w:adjustRightInd w:val="0"/>
        <w:ind w:left="1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 доходы от разрешенной самостоятельной хозяйственной деятельности;</w:t>
      </w:r>
    </w:p>
    <w:p w:rsidR="00A527A4" w:rsidRDefault="00A527A4" w:rsidP="00A527A4">
      <w:pPr>
        <w:autoSpaceDE w:val="0"/>
        <w:autoSpaceDN w:val="0"/>
        <w:adjustRightInd w:val="0"/>
        <w:ind w:left="1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доходы, полученные от оказания услуг;</w:t>
      </w:r>
    </w:p>
    <w:p w:rsidR="00A527A4" w:rsidRDefault="00A527A4" w:rsidP="00A527A4">
      <w:pPr>
        <w:autoSpaceDE w:val="0"/>
        <w:autoSpaceDN w:val="0"/>
        <w:adjustRightInd w:val="0"/>
        <w:ind w:left="1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другие источники, не противоречащие законодательству Российской 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дерации.</w:t>
      </w:r>
    </w:p>
    <w:p w:rsidR="00A527A4" w:rsidRPr="0024252C" w:rsidRDefault="00A527A4" w:rsidP="00A527A4">
      <w:pPr>
        <w:pStyle w:val="Topcorners"/>
        <w:tabs>
          <w:tab w:val="num" w:pos="0"/>
          <w:tab w:val="center" w:pos="709"/>
          <w:tab w:val="right" w:pos="4962"/>
          <w:tab w:val="center" w:pos="7797"/>
        </w:tabs>
        <w:suppressAutoHyphens/>
        <w:ind w:left="113"/>
        <w:rPr>
          <w:rFonts w:ascii="Times New Roman" w:hAnsi="Times New Roman"/>
          <w:noProof/>
          <w:sz w:val="28"/>
          <w:szCs w:val="27"/>
        </w:rPr>
      </w:pPr>
      <w:r>
        <w:rPr>
          <w:sz w:val="28"/>
          <w:szCs w:val="28"/>
        </w:rPr>
        <w:t xml:space="preserve">      4.9. Поступление средств из внебюджетных источников не является основанием для уменьшения размера бюджетных ассигнований Учреждению. </w:t>
      </w:r>
    </w:p>
    <w:p w:rsidR="00A527A4" w:rsidRDefault="00A527A4" w:rsidP="00A527A4">
      <w:pPr>
        <w:pStyle w:val="Topcorners"/>
        <w:tabs>
          <w:tab w:val="num" w:pos="0"/>
          <w:tab w:val="center" w:pos="709"/>
          <w:tab w:val="right" w:pos="4962"/>
          <w:tab w:val="center" w:pos="7797"/>
        </w:tabs>
        <w:suppressAutoHyphens/>
        <w:ind w:left="113"/>
        <w:rPr>
          <w:rFonts w:ascii="Times New Roman" w:hAnsi="Times New Roman"/>
          <w:noProof/>
          <w:sz w:val="28"/>
          <w:szCs w:val="27"/>
        </w:rPr>
      </w:pPr>
      <w:r>
        <w:rPr>
          <w:rFonts w:ascii="Times New Roman" w:hAnsi="Times New Roman"/>
          <w:noProof/>
          <w:sz w:val="28"/>
          <w:szCs w:val="27"/>
        </w:rPr>
        <w:t xml:space="preserve">       </w:t>
      </w:r>
      <w:r w:rsidRPr="0024252C">
        <w:rPr>
          <w:rFonts w:ascii="Times New Roman" w:hAnsi="Times New Roman"/>
          <w:noProof/>
          <w:sz w:val="28"/>
          <w:szCs w:val="27"/>
        </w:rPr>
        <w:t xml:space="preserve">Финансовое обеспечение выполнения государственного задания Учреждением осуществляется в виде субсидий из бюджета </w:t>
      </w:r>
      <w:r>
        <w:rPr>
          <w:rFonts w:ascii="Times New Roman" w:hAnsi="Times New Roman"/>
          <w:noProof/>
          <w:sz w:val="28"/>
          <w:szCs w:val="27"/>
        </w:rPr>
        <w:t>МО Путиловское сельское поселение</w:t>
      </w:r>
      <w:r w:rsidRPr="0024252C">
        <w:rPr>
          <w:rFonts w:ascii="Times New Roman" w:hAnsi="Times New Roman"/>
          <w:noProof/>
          <w:sz w:val="28"/>
          <w:szCs w:val="27"/>
        </w:rPr>
        <w:t xml:space="preserve"> на финансовое обеспечение выполнения государственного задания, а также на иные цели.</w:t>
      </w:r>
    </w:p>
    <w:p w:rsidR="00A527A4" w:rsidRDefault="00A527A4" w:rsidP="00A527A4">
      <w:pPr>
        <w:suppressAutoHyphens/>
        <w:autoSpaceDE w:val="0"/>
        <w:autoSpaceDN w:val="0"/>
        <w:adjustRightInd w:val="0"/>
        <w:ind w:left="113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</w:t>
      </w:r>
      <w:r w:rsidRPr="00E95B03">
        <w:rPr>
          <w:rFonts w:eastAsia="Calibri"/>
          <w:sz w:val="28"/>
          <w:szCs w:val="28"/>
          <w:lang w:eastAsia="en-US"/>
        </w:rPr>
        <w:t>Финансовое обеспече</w:t>
      </w:r>
      <w:r>
        <w:rPr>
          <w:rFonts w:eastAsia="Calibri"/>
          <w:sz w:val="28"/>
          <w:szCs w:val="28"/>
          <w:lang w:eastAsia="en-US"/>
        </w:rPr>
        <w:t>ние осуществления У</w:t>
      </w:r>
      <w:r w:rsidRPr="00E95B03">
        <w:rPr>
          <w:rFonts w:eastAsia="Calibri"/>
          <w:sz w:val="28"/>
          <w:szCs w:val="28"/>
          <w:lang w:eastAsia="en-US"/>
        </w:rPr>
        <w:t>чреждени</w:t>
      </w:r>
      <w:r>
        <w:rPr>
          <w:rFonts w:eastAsia="Calibri"/>
          <w:sz w:val="28"/>
          <w:szCs w:val="28"/>
          <w:lang w:eastAsia="en-US"/>
        </w:rPr>
        <w:t>ем</w:t>
      </w:r>
      <w:r w:rsidRPr="00E95B03">
        <w:rPr>
          <w:rFonts w:eastAsia="Calibri"/>
          <w:sz w:val="28"/>
          <w:szCs w:val="28"/>
          <w:lang w:eastAsia="en-US"/>
        </w:rPr>
        <w:t xml:space="preserve"> полномочий органа государственной влас</w:t>
      </w:r>
      <w:r>
        <w:rPr>
          <w:rFonts w:eastAsia="Calibri"/>
          <w:sz w:val="28"/>
          <w:szCs w:val="28"/>
          <w:lang w:eastAsia="en-US"/>
        </w:rPr>
        <w:t xml:space="preserve">ти </w:t>
      </w:r>
      <w:r>
        <w:rPr>
          <w:noProof/>
          <w:sz w:val="28"/>
          <w:szCs w:val="27"/>
        </w:rPr>
        <w:t>МО Путиловское сельское поселение</w:t>
      </w:r>
      <w:r w:rsidRPr="00E95B03">
        <w:rPr>
          <w:rFonts w:eastAsia="Calibri"/>
          <w:sz w:val="28"/>
          <w:szCs w:val="28"/>
          <w:lang w:eastAsia="en-US"/>
        </w:rPr>
        <w:t>, по исполнению публичных обязательств перед физическим лицом, подлежащих исполнению в де</w:t>
      </w:r>
      <w:r>
        <w:rPr>
          <w:rFonts w:eastAsia="Calibri"/>
          <w:sz w:val="28"/>
          <w:szCs w:val="28"/>
          <w:lang w:eastAsia="en-US"/>
        </w:rPr>
        <w:t>нежной форме, осуществляется в порядке, установленно</w:t>
      </w:r>
      <w:r w:rsidRPr="00E95B03">
        <w:rPr>
          <w:rFonts w:eastAsia="Calibri"/>
          <w:sz w:val="28"/>
          <w:szCs w:val="28"/>
          <w:lang w:eastAsia="en-US"/>
        </w:rPr>
        <w:t xml:space="preserve">м </w:t>
      </w:r>
      <w:r>
        <w:rPr>
          <w:noProof/>
          <w:sz w:val="28"/>
          <w:szCs w:val="27"/>
        </w:rPr>
        <w:t>МО Путиловское сельское поселение</w:t>
      </w:r>
      <w:r w:rsidRPr="00E95B03">
        <w:rPr>
          <w:rFonts w:eastAsia="Calibri"/>
          <w:sz w:val="28"/>
          <w:szCs w:val="28"/>
          <w:lang w:eastAsia="en-US"/>
        </w:rPr>
        <w:t>.</w:t>
      </w:r>
    </w:p>
    <w:p w:rsidR="00A527A4" w:rsidRPr="00E95B03" w:rsidRDefault="00A527A4" w:rsidP="00A527A4">
      <w:pPr>
        <w:suppressAutoHyphens/>
        <w:autoSpaceDE w:val="0"/>
        <w:autoSpaceDN w:val="0"/>
        <w:adjustRightInd w:val="0"/>
        <w:ind w:left="113" w:firstLine="567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24252C">
        <w:rPr>
          <w:noProof/>
          <w:sz w:val="28"/>
          <w:szCs w:val="27"/>
        </w:rPr>
        <w:t>Неиспользованные до конца финансового года остатки субсидий, предоставленны</w:t>
      </w:r>
      <w:r>
        <w:rPr>
          <w:noProof/>
          <w:sz w:val="28"/>
          <w:szCs w:val="27"/>
        </w:rPr>
        <w:t>е</w:t>
      </w:r>
      <w:r w:rsidRPr="0024252C">
        <w:rPr>
          <w:noProof/>
          <w:sz w:val="28"/>
          <w:szCs w:val="27"/>
        </w:rPr>
        <w:t xml:space="preserve"> Учреждению,</w:t>
      </w:r>
      <w:r>
        <w:rPr>
          <w:noProof/>
          <w:sz w:val="28"/>
          <w:szCs w:val="27"/>
        </w:rPr>
        <w:t xml:space="preserve"> подлежат возврату в бюджет в порядке установленном МО Путиловское сельское поселение</w:t>
      </w:r>
    </w:p>
    <w:p w:rsidR="00A527A4" w:rsidRDefault="00A527A4" w:rsidP="00A527A4">
      <w:pPr>
        <w:autoSpaceDE w:val="0"/>
        <w:autoSpaceDN w:val="0"/>
        <w:adjustRightInd w:val="0"/>
        <w:ind w:left="113"/>
        <w:jc w:val="both"/>
        <w:rPr>
          <w:sz w:val="28"/>
          <w:szCs w:val="28"/>
        </w:rPr>
      </w:pPr>
      <w:r>
        <w:rPr>
          <w:noProof/>
          <w:sz w:val="28"/>
          <w:szCs w:val="27"/>
        </w:rPr>
        <w:t xml:space="preserve">       </w:t>
      </w:r>
      <w:r>
        <w:rPr>
          <w:sz w:val="28"/>
          <w:szCs w:val="28"/>
        </w:rPr>
        <w:t>4.10. Запрещается нецелевое использование бюджетных субсидий, выд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ляемых на осуществление основной деятельности Учреждения, в том чи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ле размещение бюджетных субсидий на депозитных счетах кредитных учр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ждений и приобретение ценных бумаг для получения Учреждением допо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нительного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хода.</w:t>
      </w:r>
    </w:p>
    <w:p w:rsidR="00A527A4" w:rsidRDefault="00A527A4" w:rsidP="00A527A4">
      <w:pPr>
        <w:autoSpaceDE w:val="0"/>
        <w:autoSpaceDN w:val="0"/>
        <w:adjustRightInd w:val="0"/>
        <w:ind w:left="1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4.11. Учреждение самостоятельно осуществляет финансово-хозяйствен-</w:t>
      </w:r>
      <w:proofErr w:type="spellStart"/>
      <w:r>
        <w:rPr>
          <w:sz w:val="28"/>
          <w:szCs w:val="28"/>
        </w:rPr>
        <w:t>ную</w:t>
      </w:r>
      <w:proofErr w:type="spellEnd"/>
      <w:r>
        <w:rPr>
          <w:sz w:val="28"/>
          <w:szCs w:val="28"/>
        </w:rPr>
        <w:t xml:space="preserve"> деятельность.</w:t>
      </w:r>
    </w:p>
    <w:p w:rsidR="00B37A60" w:rsidRDefault="00B37A60" w:rsidP="00A527A4">
      <w:pPr>
        <w:autoSpaceDE w:val="0"/>
        <w:autoSpaceDN w:val="0"/>
        <w:adjustRightInd w:val="0"/>
        <w:ind w:left="1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D467E4">
        <w:rPr>
          <w:sz w:val="28"/>
          <w:szCs w:val="28"/>
        </w:rPr>
        <w:t>Крупная сделка может быть совершена только с предварительного согл</w:t>
      </w:r>
      <w:r w:rsidRPr="00D467E4">
        <w:rPr>
          <w:sz w:val="28"/>
          <w:szCs w:val="28"/>
        </w:rPr>
        <w:t>а</w:t>
      </w:r>
      <w:r w:rsidRPr="00D467E4">
        <w:rPr>
          <w:sz w:val="28"/>
          <w:szCs w:val="28"/>
        </w:rPr>
        <w:t>сия Учредителя.</w:t>
      </w:r>
    </w:p>
    <w:p w:rsidR="00A527A4" w:rsidRDefault="00A527A4" w:rsidP="00A527A4">
      <w:pPr>
        <w:autoSpaceDE w:val="0"/>
        <w:autoSpaceDN w:val="0"/>
        <w:adjustRightInd w:val="0"/>
        <w:ind w:left="113"/>
        <w:jc w:val="both"/>
        <w:rPr>
          <w:sz w:val="28"/>
          <w:szCs w:val="28"/>
        </w:rPr>
      </w:pPr>
    </w:p>
    <w:p w:rsidR="00A527A4" w:rsidRDefault="00A527A4" w:rsidP="00A527A4">
      <w:pPr>
        <w:pStyle w:val="ConsPlusNormal"/>
        <w:widowControl/>
        <w:ind w:left="113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Управление Учреждением</w:t>
      </w:r>
    </w:p>
    <w:p w:rsidR="00A527A4" w:rsidRDefault="00A527A4" w:rsidP="00A527A4">
      <w:pPr>
        <w:pStyle w:val="ConsPlusNormal"/>
        <w:widowControl/>
        <w:ind w:left="113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27A4" w:rsidRDefault="00A527A4" w:rsidP="00A527A4">
      <w:pPr>
        <w:pStyle w:val="ConsPlusNormal"/>
        <w:widowControl/>
        <w:ind w:left="113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Управление Учреждением осуществляется в соответствии с закон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дательством Российской Федерации и </w:t>
      </w:r>
      <w:r w:rsidR="00326E48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ставом Учреждения и строится на принципах единоначалия.</w:t>
      </w:r>
    </w:p>
    <w:p w:rsidR="00A527A4" w:rsidRDefault="00A527A4" w:rsidP="00A527A4">
      <w:pPr>
        <w:pStyle w:val="ConsPlusNormal"/>
        <w:widowControl/>
        <w:ind w:left="113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Управление Учреждением осуществляет руководитель (директор) в соответствии с действующим законодательством и настоящим </w:t>
      </w:r>
      <w:r w:rsidR="00326E48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ставом.</w:t>
      </w:r>
    </w:p>
    <w:p w:rsidR="00A527A4" w:rsidRDefault="00A527A4" w:rsidP="00A527A4">
      <w:pPr>
        <w:pStyle w:val="ConsPlusNonformat"/>
        <w:widowControl/>
        <w:ind w:lef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5.3. </w:t>
      </w:r>
      <w:proofErr w:type="gramStart"/>
      <w:r>
        <w:rPr>
          <w:rFonts w:ascii="Times New Roman" w:hAnsi="Times New Roman" w:cs="Times New Roman"/>
          <w:sz w:val="28"/>
          <w:szCs w:val="28"/>
        </w:rPr>
        <w:t>Руководитель  Учреждения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назначается  на должность и освобожд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ется от должности  Учредителем.</w:t>
      </w:r>
    </w:p>
    <w:p w:rsidR="00A527A4" w:rsidRDefault="00A527A4" w:rsidP="00A527A4">
      <w:pPr>
        <w:pStyle w:val="ConsPlusNonformat"/>
        <w:widowControl/>
        <w:ind w:lef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5.4. Трудовой договор с руководителем Учреждения заключает Учред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тель в порядке, установленном трудовым законодательством. В соответс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вии </w:t>
      </w:r>
      <w:r>
        <w:rPr>
          <w:rFonts w:ascii="Times New Roman" w:hAnsi="Times New Roman" w:cs="Times New Roman"/>
          <w:sz w:val="28"/>
          <w:szCs w:val="28"/>
        </w:rPr>
        <w:lastRenderedPageBreak/>
        <w:t>с действующим законодательством Учредитель вносит изменения и расто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гает трудовой договор с руководителем Учреждения.</w:t>
      </w:r>
    </w:p>
    <w:p w:rsidR="00A527A4" w:rsidRDefault="00A527A4" w:rsidP="00A527A4">
      <w:pPr>
        <w:pStyle w:val="ConsPlusNonformat"/>
        <w:widowControl/>
        <w:ind w:left="113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 Руководитель самостоятельно решает все вопросы деятельности Учреждения и подотчетен   Учредителю.</w:t>
      </w:r>
    </w:p>
    <w:p w:rsidR="00A527A4" w:rsidRDefault="00A527A4" w:rsidP="00A527A4">
      <w:pPr>
        <w:pStyle w:val="ConsPlusNormal"/>
        <w:widowControl/>
        <w:ind w:left="113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 Руководитель осуществляет руководство текущей деятельностью Учреждения в соответствии с законами и иными нормативными актами Ро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сийской Федерации, субъекта Российской Федерации, нормативными акт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ми МО Путиловское сельское поселение, настоящим </w:t>
      </w:r>
      <w:proofErr w:type="gramStart"/>
      <w:r w:rsidR="00B37A60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ставом,  обеспечивает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полнение возложенных на него задач и несет ответственность за результ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ты деятельности Учрежд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ния.</w:t>
      </w:r>
    </w:p>
    <w:p w:rsidR="00A527A4" w:rsidRDefault="00A527A4" w:rsidP="00A527A4">
      <w:pPr>
        <w:pStyle w:val="ConsPlusNormal"/>
        <w:widowControl/>
        <w:ind w:left="113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5.7. Руководитель Учреждения действует от имени Учреждения без 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веренности, в том числе представляет его интересы в органах государстве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ной власти и местного самоуправления и во взаимоотношениях с юридич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скими и физическими лицами.</w:t>
      </w:r>
    </w:p>
    <w:p w:rsidR="00A527A4" w:rsidRDefault="00A527A4" w:rsidP="00A527A4">
      <w:pPr>
        <w:pStyle w:val="ConsPlusNormal"/>
        <w:widowControl/>
        <w:ind w:left="113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5.8. Руководитель Учреждения:</w:t>
      </w:r>
    </w:p>
    <w:p w:rsidR="00A527A4" w:rsidRDefault="00A527A4" w:rsidP="00A527A4">
      <w:pPr>
        <w:pStyle w:val="ConsPlusNormal"/>
        <w:widowControl/>
        <w:ind w:left="113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5.8.1. Совершает в установленном порядке сделки от имени Учрежд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ния.</w:t>
      </w:r>
    </w:p>
    <w:p w:rsidR="00A527A4" w:rsidRDefault="00A527A4" w:rsidP="00A527A4">
      <w:pPr>
        <w:pStyle w:val="ConsPlusNormal"/>
        <w:widowControl/>
        <w:ind w:left="113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5.8.2. Распоряжается имуществом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Учреждения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соответствии с закон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ми и иными нормативными актами Российской Федерации, субъекта Росси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ской Федерации, нормативными актами МО Путиловское сельское посел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ние,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стоящим </w:t>
      </w:r>
      <w:r w:rsidR="00B37A60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ставом.</w:t>
      </w:r>
    </w:p>
    <w:p w:rsidR="00A527A4" w:rsidRDefault="00A527A4" w:rsidP="00A527A4">
      <w:pPr>
        <w:pStyle w:val="ConsPlusNormal"/>
        <w:widowControl/>
        <w:ind w:left="113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5.8.3.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Утверждает  структуру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штатное расписание в пределах выделе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ных  субсидий и предоставляет на согласование Учредит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лю.</w:t>
      </w:r>
    </w:p>
    <w:p w:rsidR="00A527A4" w:rsidRDefault="00A527A4" w:rsidP="00A527A4">
      <w:pPr>
        <w:pStyle w:val="ConsPlusNormal"/>
        <w:widowControl/>
        <w:ind w:left="113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5.8.4.</w:t>
      </w:r>
      <w:r w:rsidRPr="008F74B2">
        <w:t xml:space="preserve"> </w:t>
      </w:r>
      <w:r w:rsidRPr="008F74B2">
        <w:rPr>
          <w:rFonts w:ascii="Times New Roman" w:hAnsi="Times New Roman" w:cs="Times New Roman"/>
          <w:sz w:val="28"/>
          <w:szCs w:val="28"/>
        </w:rPr>
        <w:t>Заключает договоры, муниципальные контракты с физическими и юридическими лицами в соответствии с законодательством Российской Ф</w:t>
      </w:r>
      <w:r w:rsidRPr="008F74B2">
        <w:rPr>
          <w:rFonts w:ascii="Times New Roman" w:hAnsi="Times New Roman" w:cs="Times New Roman"/>
          <w:sz w:val="28"/>
          <w:szCs w:val="28"/>
        </w:rPr>
        <w:t>е</w:t>
      </w:r>
      <w:r w:rsidRPr="008F74B2">
        <w:rPr>
          <w:rFonts w:ascii="Times New Roman" w:hAnsi="Times New Roman" w:cs="Times New Roman"/>
          <w:sz w:val="28"/>
          <w:szCs w:val="28"/>
        </w:rPr>
        <w:t>дерации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527A4" w:rsidRDefault="00A527A4" w:rsidP="00A527A4">
      <w:pPr>
        <w:pStyle w:val="ConsPlusNormal"/>
        <w:widowControl/>
        <w:ind w:left="113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5.8.5. Издает и утверждает приказы, распоряжения, инструкции по 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просам, входящим в компетенцию Учреждения, обязательные для всех 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ботн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ков Учреждения.</w:t>
      </w:r>
    </w:p>
    <w:p w:rsidR="00A527A4" w:rsidRDefault="00A527A4" w:rsidP="00A527A4">
      <w:pPr>
        <w:pStyle w:val="ConsPlusNormal"/>
        <w:widowControl/>
        <w:ind w:left="113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5.8.6. Устанавливает форму, систему, размер оплаты труда работников Учреждения</w:t>
      </w:r>
      <w:r>
        <w:rPr>
          <w:sz w:val="28"/>
          <w:szCs w:val="28"/>
        </w:rPr>
        <w:t>,</w:t>
      </w:r>
      <w:r w:rsidRPr="001A46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1A46B9">
        <w:rPr>
          <w:rFonts w:ascii="Times New Roman" w:hAnsi="Times New Roman" w:cs="Times New Roman"/>
          <w:sz w:val="28"/>
          <w:szCs w:val="28"/>
        </w:rPr>
        <w:t>азрабатывает Положение об оплате труда и материальном стимулировании работников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ской Федерации в пределах выделенных субсидий по согласованию с Учредит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лем.</w:t>
      </w:r>
    </w:p>
    <w:p w:rsidR="00A527A4" w:rsidRDefault="00A527A4" w:rsidP="00A527A4">
      <w:pPr>
        <w:pStyle w:val="ConsPlusNormal"/>
        <w:widowControl/>
        <w:ind w:left="113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5.8.7. Заключает с работниками трудовые договоры, в установленном порядке осуществляет прием и увольнение работников, утверждает дол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ностные инструкции, заключает коллективный договор, если решение о его заключении принято трудовым ко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лективом.</w:t>
      </w:r>
    </w:p>
    <w:p w:rsidR="00A527A4" w:rsidRDefault="00A527A4" w:rsidP="00A527A4">
      <w:pPr>
        <w:autoSpaceDE w:val="0"/>
        <w:autoSpaceDN w:val="0"/>
        <w:adjustRightInd w:val="0"/>
        <w:ind w:left="113" w:firstLine="540"/>
        <w:jc w:val="both"/>
        <w:rPr>
          <w:sz w:val="28"/>
          <w:szCs w:val="28"/>
        </w:rPr>
      </w:pPr>
      <w:r>
        <w:rPr>
          <w:sz w:val="28"/>
          <w:szCs w:val="28"/>
        </w:rPr>
        <w:t>5.8.8. Несет ответственность за уровень квалификации работников Учреждения.</w:t>
      </w:r>
    </w:p>
    <w:p w:rsidR="00A527A4" w:rsidRDefault="00A527A4" w:rsidP="00A527A4">
      <w:pPr>
        <w:autoSpaceDE w:val="0"/>
        <w:autoSpaceDN w:val="0"/>
        <w:adjustRightInd w:val="0"/>
        <w:ind w:left="113" w:firstLine="540"/>
        <w:jc w:val="both"/>
        <w:rPr>
          <w:sz w:val="28"/>
          <w:szCs w:val="28"/>
        </w:rPr>
      </w:pPr>
      <w:r>
        <w:rPr>
          <w:sz w:val="28"/>
          <w:szCs w:val="28"/>
        </w:rPr>
        <w:t>5.8.9. Применяет меры поощрения и налагает дисциплинарные взыск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в отношении работников Учреждения в соответствии с Трудовым коде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сом Российской Федерации.</w:t>
      </w:r>
    </w:p>
    <w:p w:rsidR="00A527A4" w:rsidRDefault="00A527A4" w:rsidP="00A527A4">
      <w:pPr>
        <w:pStyle w:val="ConsPlusNormal"/>
        <w:widowControl/>
        <w:ind w:left="113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5.8.10. Утверждает правила внутреннего трудового распорядка.</w:t>
      </w:r>
    </w:p>
    <w:p w:rsidR="00A527A4" w:rsidRDefault="00A527A4" w:rsidP="00A527A4">
      <w:pPr>
        <w:pStyle w:val="ConsPlusNormal"/>
        <w:widowControl/>
        <w:ind w:left="113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5.8.11. Отвечает за организационно-техническое обеспечение деятельн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 Учреждения.</w:t>
      </w:r>
    </w:p>
    <w:p w:rsidR="00A527A4" w:rsidRDefault="00A527A4" w:rsidP="00A527A4">
      <w:pPr>
        <w:pStyle w:val="ConsPlusNormal"/>
        <w:widowControl/>
        <w:ind w:left="113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5.8.12. Обеспечивает соблюдение правил и нормативных требований охраны труда, противопожарной безопасности, санитарно-гигиенического и противоэпидемического режимов.</w:t>
      </w:r>
    </w:p>
    <w:p w:rsidR="00A527A4" w:rsidRDefault="00A527A4" w:rsidP="00A527A4">
      <w:pPr>
        <w:pStyle w:val="ConsPlusNormal"/>
        <w:widowControl/>
        <w:ind w:left="113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5.8.13. Обеспечивает расходование денежных средств по целевому назначению в соответствии планом финансово-хозяйственной деятельности и действующим законодательством.  </w:t>
      </w:r>
    </w:p>
    <w:p w:rsidR="00A527A4" w:rsidRDefault="00A527A4" w:rsidP="00A527A4">
      <w:pPr>
        <w:pStyle w:val="ConsPlusNormal"/>
        <w:widowControl/>
        <w:ind w:left="113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иные полномочия, предусмотренные действующим зак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нодательством Российской Федерации, законодательством Ленинградской области, нормативно-правовыми актами МО Путиловское сельское посел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ние и </w:t>
      </w:r>
      <w:r w:rsidR="00B37A6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рудовым договором.</w:t>
      </w:r>
    </w:p>
    <w:p w:rsidR="00A527A4" w:rsidRDefault="00A527A4" w:rsidP="00A527A4">
      <w:pPr>
        <w:pStyle w:val="ConsPlusNormal"/>
        <w:widowControl/>
        <w:ind w:left="113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5.8.14 Руководитель Учреждения несет ответственность за нарушения договорных, расчетных обязательств, правил хозяйствования, установле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ных законодательством Российской Федерации, отвечает за качество и эффекти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ность работы Учреждения.</w:t>
      </w:r>
    </w:p>
    <w:p w:rsidR="00A527A4" w:rsidRDefault="00A527A4" w:rsidP="00A527A4">
      <w:pPr>
        <w:pStyle w:val="ConsPlusNormal"/>
        <w:widowControl/>
        <w:ind w:left="113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27A4" w:rsidRPr="00F276BF" w:rsidRDefault="00A527A4" w:rsidP="00A527A4">
      <w:pPr>
        <w:pStyle w:val="Topcorners"/>
        <w:tabs>
          <w:tab w:val="num" w:pos="0"/>
          <w:tab w:val="center" w:pos="709"/>
          <w:tab w:val="right" w:pos="4962"/>
          <w:tab w:val="center" w:pos="7797"/>
        </w:tabs>
        <w:suppressAutoHyphens/>
        <w:ind w:left="113" w:firstLine="567"/>
        <w:jc w:val="center"/>
        <w:rPr>
          <w:rFonts w:ascii="Times New Roman" w:hAnsi="Times New Roman"/>
          <w:b/>
          <w:noProof/>
          <w:sz w:val="28"/>
          <w:szCs w:val="27"/>
        </w:rPr>
      </w:pPr>
      <w:r w:rsidRPr="00F276BF">
        <w:rPr>
          <w:rFonts w:ascii="Times New Roman" w:hAnsi="Times New Roman"/>
          <w:b/>
          <w:noProof/>
          <w:sz w:val="28"/>
          <w:szCs w:val="27"/>
        </w:rPr>
        <w:t>6. Реорганизация, изменение типа и  ликвидация Учреждения, внесение изменений в устав Учреждения</w:t>
      </w:r>
    </w:p>
    <w:p w:rsidR="00A527A4" w:rsidRPr="0024252C" w:rsidRDefault="00A527A4" w:rsidP="00A527A4">
      <w:pPr>
        <w:pStyle w:val="Topcorners"/>
        <w:tabs>
          <w:tab w:val="num" w:pos="0"/>
          <w:tab w:val="center" w:pos="709"/>
          <w:tab w:val="right" w:pos="4962"/>
          <w:tab w:val="center" w:pos="7797"/>
        </w:tabs>
        <w:suppressAutoHyphens/>
        <w:ind w:left="113" w:firstLine="567"/>
        <w:rPr>
          <w:rFonts w:ascii="Times New Roman" w:hAnsi="Times New Roman"/>
          <w:noProof/>
          <w:sz w:val="28"/>
          <w:szCs w:val="27"/>
        </w:rPr>
      </w:pPr>
    </w:p>
    <w:p w:rsidR="00A527A4" w:rsidRPr="0024252C" w:rsidRDefault="00A527A4" w:rsidP="00A527A4">
      <w:pPr>
        <w:pStyle w:val="Topcorners"/>
        <w:tabs>
          <w:tab w:val="num" w:pos="0"/>
          <w:tab w:val="center" w:pos="709"/>
          <w:tab w:val="right" w:pos="4962"/>
          <w:tab w:val="center" w:pos="7797"/>
        </w:tabs>
        <w:suppressAutoHyphens/>
        <w:ind w:left="113" w:firstLine="567"/>
        <w:rPr>
          <w:rFonts w:ascii="Times New Roman" w:hAnsi="Times New Roman"/>
          <w:noProof/>
          <w:sz w:val="28"/>
          <w:szCs w:val="27"/>
        </w:rPr>
      </w:pPr>
      <w:r w:rsidRPr="0024252C">
        <w:rPr>
          <w:rFonts w:ascii="Times New Roman" w:hAnsi="Times New Roman"/>
          <w:noProof/>
          <w:sz w:val="28"/>
          <w:szCs w:val="27"/>
        </w:rPr>
        <w:t xml:space="preserve">6.1. Решение о реорганизации, изменении типа Учреждения, его </w:t>
      </w:r>
      <w:r>
        <w:rPr>
          <w:rFonts w:ascii="Times New Roman" w:hAnsi="Times New Roman"/>
          <w:noProof/>
          <w:sz w:val="28"/>
          <w:szCs w:val="27"/>
        </w:rPr>
        <w:t>ликви</w:t>
      </w:r>
      <w:r w:rsidRPr="0024252C">
        <w:rPr>
          <w:rFonts w:ascii="Times New Roman" w:hAnsi="Times New Roman"/>
          <w:noProof/>
          <w:sz w:val="28"/>
          <w:szCs w:val="27"/>
        </w:rPr>
        <w:t>дации принимается</w:t>
      </w:r>
      <w:r>
        <w:rPr>
          <w:rFonts w:ascii="Times New Roman" w:hAnsi="Times New Roman"/>
          <w:noProof/>
          <w:sz w:val="28"/>
          <w:szCs w:val="27"/>
        </w:rPr>
        <w:t xml:space="preserve"> Учредителем или по решению суда</w:t>
      </w:r>
      <w:r w:rsidRPr="0024252C">
        <w:rPr>
          <w:rFonts w:ascii="Times New Roman" w:hAnsi="Times New Roman"/>
          <w:noProof/>
          <w:sz w:val="28"/>
          <w:szCs w:val="27"/>
        </w:rPr>
        <w:t>.</w:t>
      </w:r>
    </w:p>
    <w:p w:rsidR="00A527A4" w:rsidRPr="0024252C" w:rsidRDefault="00A527A4" w:rsidP="00A527A4">
      <w:pPr>
        <w:pStyle w:val="Topcorners"/>
        <w:tabs>
          <w:tab w:val="num" w:pos="0"/>
          <w:tab w:val="center" w:pos="709"/>
          <w:tab w:val="right" w:pos="4962"/>
          <w:tab w:val="center" w:pos="7797"/>
        </w:tabs>
        <w:suppressAutoHyphens/>
        <w:ind w:left="113" w:firstLine="567"/>
        <w:rPr>
          <w:rFonts w:ascii="Times New Roman" w:hAnsi="Times New Roman"/>
          <w:noProof/>
          <w:sz w:val="28"/>
          <w:szCs w:val="27"/>
        </w:rPr>
      </w:pPr>
      <w:r w:rsidRPr="0024252C">
        <w:rPr>
          <w:rFonts w:ascii="Times New Roman" w:hAnsi="Times New Roman"/>
          <w:noProof/>
          <w:sz w:val="28"/>
          <w:szCs w:val="27"/>
        </w:rPr>
        <w:t xml:space="preserve">Реорганизация, изменение типа, ликвидация Учреждения </w:t>
      </w:r>
      <w:r>
        <w:rPr>
          <w:rFonts w:ascii="Times New Roman" w:hAnsi="Times New Roman"/>
          <w:noProof/>
          <w:sz w:val="28"/>
          <w:szCs w:val="27"/>
        </w:rPr>
        <w:t xml:space="preserve">осуществляются в соответствии с </w:t>
      </w:r>
      <w:r w:rsidRPr="0024252C">
        <w:rPr>
          <w:rFonts w:ascii="Times New Roman" w:hAnsi="Times New Roman"/>
          <w:noProof/>
          <w:sz w:val="28"/>
          <w:szCs w:val="27"/>
        </w:rPr>
        <w:t>порядк</w:t>
      </w:r>
      <w:r>
        <w:rPr>
          <w:rFonts w:ascii="Times New Roman" w:hAnsi="Times New Roman"/>
          <w:noProof/>
          <w:sz w:val="28"/>
          <w:szCs w:val="27"/>
        </w:rPr>
        <w:t>ом</w:t>
      </w:r>
      <w:r w:rsidRPr="0024252C">
        <w:rPr>
          <w:rFonts w:ascii="Times New Roman" w:hAnsi="Times New Roman"/>
          <w:noProof/>
          <w:sz w:val="28"/>
          <w:szCs w:val="27"/>
        </w:rPr>
        <w:t xml:space="preserve">, установленном </w:t>
      </w:r>
      <w:r>
        <w:rPr>
          <w:rFonts w:ascii="Times New Roman" w:hAnsi="Times New Roman"/>
          <w:noProof/>
          <w:sz w:val="28"/>
          <w:szCs w:val="27"/>
        </w:rPr>
        <w:t>МО Путиловское сельское поселение</w:t>
      </w:r>
      <w:r w:rsidRPr="0024252C">
        <w:rPr>
          <w:rFonts w:ascii="Times New Roman" w:hAnsi="Times New Roman"/>
          <w:noProof/>
          <w:sz w:val="28"/>
          <w:szCs w:val="27"/>
        </w:rPr>
        <w:t xml:space="preserve">. </w:t>
      </w:r>
    </w:p>
    <w:p w:rsidR="00A527A4" w:rsidRPr="0024252C" w:rsidRDefault="00A527A4" w:rsidP="00A527A4">
      <w:pPr>
        <w:pStyle w:val="Topcorners"/>
        <w:tabs>
          <w:tab w:val="num" w:pos="0"/>
          <w:tab w:val="center" w:pos="709"/>
          <w:tab w:val="right" w:pos="4962"/>
          <w:tab w:val="center" w:pos="7797"/>
        </w:tabs>
        <w:suppressAutoHyphens/>
        <w:ind w:left="113" w:firstLine="567"/>
        <w:rPr>
          <w:rFonts w:ascii="Times New Roman" w:hAnsi="Times New Roman"/>
          <w:noProof/>
          <w:sz w:val="28"/>
          <w:szCs w:val="27"/>
        </w:rPr>
      </w:pPr>
      <w:r>
        <w:rPr>
          <w:rFonts w:ascii="Times New Roman" w:hAnsi="Times New Roman"/>
          <w:noProof/>
          <w:sz w:val="28"/>
          <w:szCs w:val="27"/>
        </w:rPr>
        <w:t>6.2</w:t>
      </w:r>
      <w:r w:rsidRPr="0024252C">
        <w:rPr>
          <w:rFonts w:ascii="Times New Roman" w:hAnsi="Times New Roman"/>
          <w:noProof/>
          <w:sz w:val="28"/>
          <w:szCs w:val="27"/>
        </w:rPr>
        <w:t>. Требования кредиторов ликвидируемого Учреждения удовлетворяются за счет имущества, на которое в соответствии с законодательством Российской Федерации</w:t>
      </w:r>
      <w:r>
        <w:rPr>
          <w:rFonts w:ascii="Times New Roman" w:hAnsi="Times New Roman"/>
          <w:noProof/>
          <w:sz w:val="28"/>
          <w:szCs w:val="27"/>
        </w:rPr>
        <w:t xml:space="preserve"> может быть обращено взыскание.</w:t>
      </w:r>
    </w:p>
    <w:p w:rsidR="00A527A4" w:rsidRPr="0024252C" w:rsidRDefault="00A527A4" w:rsidP="00A527A4">
      <w:pPr>
        <w:pStyle w:val="Topcorners"/>
        <w:tabs>
          <w:tab w:val="num" w:pos="0"/>
          <w:tab w:val="center" w:pos="709"/>
          <w:tab w:val="right" w:pos="4962"/>
          <w:tab w:val="center" w:pos="7797"/>
        </w:tabs>
        <w:suppressAutoHyphens/>
        <w:ind w:left="113" w:firstLine="567"/>
        <w:rPr>
          <w:rFonts w:ascii="Times New Roman" w:hAnsi="Times New Roman"/>
          <w:noProof/>
          <w:sz w:val="28"/>
          <w:szCs w:val="27"/>
        </w:rPr>
      </w:pPr>
      <w:r>
        <w:rPr>
          <w:rFonts w:ascii="Times New Roman" w:hAnsi="Times New Roman"/>
          <w:noProof/>
          <w:sz w:val="28"/>
          <w:szCs w:val="27"/>
        </w:rPr>
        <w:t>6.3</w:t>
      </w:r>
      <w:r w:rsidRPr="0024252C">
        <w:rPr>
          <w:rFonts w:ascii="Times New Roman" w:hAnsi="Times New Roman"/>
          <w:noProof/>
          <w:sz w:val="28"/>
          <w:szCs w:val="27"/>
        </w:rPr>
        <w:t xml:space="preserve">. Имущество Учреждения, оставшееся после удовлетворения требований кредиторов, а также имущество, на которое в соответствии с законодательством Российской Федерации не может быть обращено взыскание по обязательствам Учреждения, передается ликвидационной комиссией </w:t>
      </w:r>
      <w:r>
        <w:rPr>
          <w:rFonts w:ascii="Times New Roman" w:hAnsi="Times New Roman"/>
          <w:noProof/>
          <w:sz w:val="28"/>
          <w:szCs w:val="27"/>
        </w:rPr>
        <w:t>Учредителю.</w:t>
      </w:r>
    </w:p>
    <w:p w:rsidR="00A527A4" w:rsidRPr="0024252C" w:rsidRDefault="00A527A4" w:rsidP="00A527A4">
      <w:pPr>
        <w:pStyle w:val="Topcorners"/>
        <w:tabs>
          <w:tab w:val="num" w:pos="0"/>
          <w:tab w:val="center" w:pos="709"/>
          <w:tab w:val="right" w:pos="4962"/>
          <w:tab w:val="center" w:pos="7797"/>
        </w:tabs>
        <w:suppressAutoHyphens/>
        <w:ind w:left="113" w:firstLine="567"/>
        <w:rPr>
          <w:rFonts w:ascii="Times New Roman" w:hAnsi="Times New Roman"/>
          <w:noProof/>
          <w:sz w:val="28"/>
          <w:szCs w:val="27"/>
        </w:rPr>
      </w:pPr>
      <w:r>
        <w:rPr>
          <w:rFonts w:ascii="Times New Roman" w:hAnsi="Times New Roman"/>
          <w:noProof/>
          <w:sz w:val="28"/>
          <w:szCs w:val="27"/>
        </w:rPr>
        <w:t>6.4</w:t>
      </w:r>
      <w:r w:rsidRPr="0024252C">
        <w:rPr>
          <w:rFonts w:ascii="Times New Roman" w:hAnsi="Times New Roman"/>
          <w:noProof/>
          <w:sz w:val="28"/>
          <w:szCs w:val="27"/>
        </w:rPr>
        <w:t>. При ликвидации и реорганизации Учреждения высвобождаемым работникам гарантируется соблюдение их прав и интересов в соответствии с законодательством Российской Федерации.</w:t>
      </w:r>
    </w:p>
    <w:p w:rsidR="00A527A4" w:rsidRPr="0024252C" w:rsidRDefault="00A527A4" w:rsidP="00A527A4">
      <w:pPr>
        <w:pStyle w:val="Topcorners"/>
        <w:tabs>
          <w:tab w:val="num" w:pos="0"/>
          <w:tab w:val="center" w:pos="709"/>
          <w:tab w:val="right" w:pos="4962"/>
          <w:tab w:val="center" w:pos="7797"/>
        </w:tabs>
        <w:suppressAutoHyphens/>
        <w:ind w:left="113" w:firstLine="567"/>
        <w:rPr>
          <w:rFonts w:ascii="Times New Roman" w:hAnsi="Times New Roman"/>
          <w:noProof/>
          <w:sz w:val="28"/>
          <w:szCs w:val="27"/>
        </w:rPr>
      </w:pPr>
      <w:r>
        <w:rPr>
          <w:rFonts w:ascii="Times New Roman" w:hAnsi="Times New Roman"/>
          <w:noProof/>
          <w:sz w:val="28"/>
          <w:szCs w:val="27"/>
        </w:rPr>
        <w:t>6.5</w:t>
      </w:r>
      <w:r w:rsidRPr="0024252C">
        <w:rPr>
          <w:rFonts w:ascii="Times New Roman" w:hAnsi="Times New Roman"/>
          <w:noProof/>
          <w:sz w:val="28"/>
          <w:szCs w:val="27"/>
        </w:rPr>
        <w:t>. Образовавшиеся при осуществлении деятельнос</w:t>
      </w:r>
      <w:r>
        <w:rPr>
          <w:rFonts w:ascii="Times New Roman" w:hAnsi="Times New Roman"/>
          <w:noProof/>
          <w:sz w:val="28"/>
          <w:szCs w:val="27"/>
        </w:rPr>
        <w:t>ти Учреждения ар</w:t>
      </w:r>
      <w:r w:rsidRPr="0024252C">
        <w:rPr>
          <w:rFonts w:ascii="Times New Roman" w:hAnsi="Times New Roman"/>
          <w:noProof/>
          <w:sz w:val="28"/>
          <w:szCs w:val="27"/>
        </w:rPr>
        <w:t>хивные документы в упорядоченном состоянии передаются при реорганизации Учреждения его правопреемнику, а при ликвидации Учреждения на государственное хранение.</w:t>
      </w:r>
    </w:p>
    <w:p w:rsidR="005E6F0A" w:rsidRDefault="00A527A4" w:rsidP="00A527A4">
      <w:pPr>
        <w:ind w:firstLine="709"/>
        <w:jc w:val="right"/>
        <w:rPr>
          <w:rFonts w:cs="Arial"/>
        </w:rPr>
      </w:pPr>
      <w:r>
        <w:rPr>
          <w:noProof/>
          <w:sz w:val="28"/>
          <w:szCs w:val="27"/>
        </w:rPr>
        <w:t>6.6</w:t>
      </w:r>
      <w:r w:rsidRPr="0024252C">
        <w:rPr>
          <w:noProof/>
          <w:sz w:val="28"/>
          <w:szCs w:val="27"/>
        </w:rPr>
        <w:t xml:space="preserve">. Внесение изменений в устав Учреждения осуществляется </w:t>
      </w:r>
      <w:r>
        <w:rPr>
          <w:noProof/>
          <w:sz w:val="28"/>
          <w:szCs w:val="27"/>
        </w:rPr>
        <w:t xml:space="preserve">Учредителем  в </w:t>
      </w:r>
      <w:r w:rsidRPr="0024252C">
        <w:rPr>
          <w:noProof/>
          <w:sz w:val="28"/>
          <w:szCs w:val="27"/>
        </w:rPr>
        <w:t>соответствии с законодательством Российской Федерации.</w:t>
      </w:r>
      <w:r>
        <w:rPr>
          <w:noProof/>
          <w:sz w:val="28"/>
          <w:szCs w:val="27"/>
        </w:rPr>
        <w:t xml:space="preserve">    </w:t>
      </w:r>
    </w:p>
    <w:sectPr w:rsidR="005E6F0A" w:rsidSect="00257667">
      <w:footerReference w:type="default" r:id="rId10"/>
      <w:pgSz w:w="11907" w:h="16840"/>
      <w:pgMar w:top="284" w:right="992" w:bottom="567" w:left="1418" w:header="567" w:footer="79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C41" w:rsidRDefault="00174C41">
      <w:r>
        <w:separator/>
      </w:r>
    </w:p>
  </w:endnote>
  <w:endnote w:type="continuationSeparator" w:id="0">
    <w:p w:rsidR="00174C41" w:rsidRDefault="00174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145" w:rsidRDefault="00D62145">
    <w:pPr>
      <w:pStyle w:val="a4"/>
      <w:framePr w:wrap="auto" w:vAnchor="text" w:hAnchor="margin" w:xAlign="right" w:y="1"/>
      <w:spacing w:before="120"/>
      <w:rPr>
        <w:rStyle w:val="a5"/>
      </w:rPr>
    </w:pPr>
  </w:p>
  <w:p w:rsidR="00D62145" w:rsidRDefault="00D62145">
    <w:pPr>
      <w:pStyle w:val="a4"/>
      <w:ind w:right="360"/>
    </w:pPr>
  </w:p>
  <w:p w:rsidR="00D62145" w:rsidRDefault="00D6214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C41" w:rsidRDefault="00174C41">
      <w:r>
        <w:separator/>
      </w:r>
    </w:p>
  </w:footnote>
  <w:footnote w:type="continuationSeparator" w:id="0">
    <w:p w:rsidR="00174C41" w:rsidRDefault="00174C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D4BEC"/>
    <w:multiLevelType w:val="multilevel"/>
    <w:tmpl w:val="39F02A8C"/>
    <w:lvl w:ilvl="0">
      <w:start w:val="27"/>
      <w:numFmt w:val="decimal"/>
      <w:lvlText w:val="%1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2092"/>
        </w:tabs>
        <w:ind w:left="2092" w:hanging="1980"/>
      </w:pPr>
      <w:rPr>
        <w:rFonts w:hint="default"/>
      </w:rPr>
    </w:lvl>
    <w:lvl w:ilvl="2">
      <w:start w:val="2004"/>
      <w:numFmt w:val="decimal"/>
      <w:lvlText w:val="%1.%2.%3"/>
      <w:lvlJc w:val="left"/>
      <w:pPr>
        <w:tabs>
          <w:tab w:val="num" w:pos="2204"/>
        </w:tabs>
        <w:ind w:left="2204" w:hanging="19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16"/>
        </w:tabs>
        <w:ind w:left="2316" w:hanging="19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28"/>
        </w:tabs>
        <w:ind w:left="2428" w:hanging="19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40"/>
        </w:tabs>
        <w:ind w:left="2540" w:hanging="19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652"/>
        </w:tabs>
        <w:ind w:left="2652" w:hanging="19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64"/>
        </w:tabs>
        <w:ind w:left="2764" w:hanging="19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1" w15:restartNumberingAfterBreak="0">
    <w:nsid w:val="299F7DE2"/>
    <w:multiLevelType w:val="multilevel"/>
    <w:tmpl w:val="0658AD6A"/>
    <w:lvl w:ilvl="0">
      <w:start w:val="27"/>
      <w:numFmt w:val="decimal"/>
      <w:lvlText w:val="%1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2092"/>
        </w:tabs>
        <w:ind w:left="2092" w:hanging="1980"/>
      </w:pPr>
      <w:rPr>
        <w:rFonts w:hint="default"/>
      </w:rPr>
    </w:lvl>
    <w:lvl w:ilvl="2">
      <w:start w:val="2004"/>
      <w:numFmt w:val="decimal"/>
      <w:lvlText w:val="01.10.%3"/>
      <w:lvlJc w:val="left"/>
      <w:pPr>
        <w:tabs>
          <w:tab w:val="num" w:pos="2204"/>
        </w:tabs>
        <w:ind w:left="2204" w:hanging="19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16"/>
        </w:tabs>
        <w:ind w:left="2316" w:hanging="19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28"/>
        </w:tabs>
        <w:ind w:left="2428" w:hanging="19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40"/>
        </w:tabs>
        <w:ind w:left="2540" w:hanging="19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652"/>
        </w:tabs>
        <w:ind w:left="2652" w:hanging="19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64"/>
        </w:tabs>
        <w:ind w:left="2764" w:hanging="19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2" w15:restartNumberingAfterBreak="0">
    <w:nsid w:val="2D500524"/>
    <w:multiLevelType w:val="hybridMultilevel"/>
    <w:tmpl w:val="CEE021EC"/>
    <w:lvl w:ilvl="0" w:tplc="500C2E18">
      <w:start w:val="1"/>
      <w:numFmt w:val="decimal"/>
      <w:lvlText w:val="%1."/>
      <w:lvlJc w:val="left"/>
      <w:pPr>
        <w:tabs>
          <w:tab w:val="num" w:pos="2708"/>
        </w:tabs>
        <w:ind w:left="2708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 w15:restartNumberingAfterBreak="0">
    <w:nsid w:val="31D60EB2"/>
    <w:multiLevelType w:val="singleLevel"/>
    <w:tmpl w:val="09E019B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44DA2C15"/>
    <w:multiLevelType w:val="singleLevel"/>
    <w:tmpl w:val="A24605E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" w15:restartNumberingAfterBreak="0">
    <w:nsid w:val="46556825"/>
    <w:multiLevelType w:val="singleLevel"/>
    <w:tmpl w:val="2E58623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6" w15:restartNumberingAfterBreak="0">
    <w:nsid w:val="56082DF4"/>
    <w:multiLevelType w:val="multilevel"/>
    <w:tmpl w:val="212C0092"/>
    <w:lvl w:ilvl="0">
      <w:start w:val="27"/>
      <w:numFmt w:val="decimal"/>
      <w:lvlText w:val="%1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2092"/>
        </w:tabs>
        <w:ind w:left="2092" w:hanging="1980"/>
      </w:pPr>
      <w:rPr>
        <w:rFonts w:hint="default"/>
      </w:rPr>
    </w:lvl>
    <w:lvl w:ilvl="2">
      <w:start w:val="2004"/>
      <w:numFmt w:val="decimal"/>
      <w:lvlText w:val="06.10.%3"/>
      <w:lvlJc w:val="left"/>
      <w:pPr>
        <w:tabs>
          <w:tab w:val="num" w:pos="2204"/>
        </w:tabs>
        <w:ind w:left="2204" w:hanging="19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16"/>
        </w:tabs>
        <w:ind w:left="2316" w:hanging="19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28"/>
        </w:tabs>
        <w:ind w:left="2428" w:hanging="19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40"/>
        </w:tabs>
        <w:ind w:left="2540" w:hanging="19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652"/>
        </w:tabs>
        <w:ind w:left="2652" w:hanging="19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64"/>
        </w:tabs>
        <w:ind w:left="2764" w:hanging="19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7" w15:restartNumberingAfterBreak="0">
    <w:nsid w:val="65AE145E"/>
    <w:multiLevelType w:val="multilevel"/>
    <w:tmpl w:val="2780A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79570FE"/>
    <w:multiLevelType w:val="multilevel"/>
    <w:tmpl w:val="534C1D48"/>
    <w:lvl w:ilvl="0">
      <w:start w:val="27"/>
      <w:numFmt w:val="decimal"/>
      <w:lvlText w:val="%1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2092"/>
        </w:tabs>
        <w:ind w:left="2092" w:hanging="1980"/>
      </w:pPr>
      <w:rPr>
        <w:rFonts w:hint="default"/>
      </w:rPr>
    </w:lvl>
    <w:lvl w:ilvl="2">
      <w:start w:val="2004"/>
      <w:numFmt w:val="decimal"/>
      <w:lvlText w:val="19.10.%3"/>
      <w:lvlJc w:val="left"/>
      <w:pPr>
        <w:tabs>
          <w:tab w:val="num" w:pos="2204"/>
        </w:tabs>
        <w:ind w:left="2204" w:hanging="19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16"/>
        </w:tabs>
        <w:ind w:left="2316" w:hanging="19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28"/>
        </w:tabs>
        <w:ind w:left="2428" w:hanging="19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40"/>
        </w:tabs>
        <w:ind w:left="2540" w:hanging="19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652"/>
        </w:tabs>
        <w:ind w:left="2652" w:hanging="19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64"/>
        </w:tabs>
        <w:ind w:left="2764" w:hanging="19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2"/>
  </w:num>
  <w:num w:numId="5">
    <w:abstractNumId w:val="0"/>
  </w:num>
  <w:num w:numId="6">
    <w:abstractNumId w:val="1"/>
  </w:num>
  <w:num w:numId="7">
    <w:abstractNumId w:val="4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1A93"/>
    <w:rsid w:val="0000570B"/>
    <w:rsid w:val="0003107D"/>
    <w:rsid w:val="00036DC8"/>
    <w:rsid w:val="00041B28"/>
    <w:rsid w:val="000679BC"/>
    <w:rsid w:val="00072A80"/>
    <w:rsid w:val="00074A7F"/>
    <w:rsid w:val="0008703B"/>
    <w:rsid w:val="0009098F"/>
    <w:rsid w:val="000D24FB"/>
    <w:rsid w:val="00100956"/>
    <w:rsid w:val="00107BA2"/>
    <w:rsid w:val="001107D7"/>
    <w:rsid w:val="0011588D"/>
    <w:rsid w:val="001204BB"/>
    <w:rsid w:val="0012297A"/>
    <w:rsid w:val="001243F4"/>
    <w:rsid w:val="00174C41"/>
    <w:rsid w:val="001A2D12"/>
    <w:rsid w:val="001C4B8D"/>
    <w:rsid w:val="001D06D7"/>
    <w:rsid w:val="001D6785"/>
    <w:rsid w:val="001F46B2"/>
    <w:rsid w:val="001F709D"/>
    <w:rsid w:val="00201F4E"/>
    <w:rsid w:val="00212057"/>
    <w:rsid w:val="0021700D"/>
    <w:rsid w:val="00224AD5"/>
    <w:rsid w:val="002531DA"/>
    <w:rsid w:val="00257667"/>
    <w:rsid w:val="00261B2C"/>
    <w:rsid w:val="00276D23"/>
    <w:rsid w:val="00280E9A"/>
    <w:rsid w:val="00283978"/>
    <w:rsid w:val="002861B8"/>
    <w:rsid w:val="00290138"/>
    <w:rsid w:val="0029397E"/>
    <w:rsid w:val="002B2621"/>
    <w:rsid w:val="002B4E63"/>
    <w:rsid w:val="002B5D66"/>
    <w:rsid w:val="002D1475"/>
    <w:rsid w:val="002D2586"/>
    <w:rsid w:val="002E29E4"/>
    <w:rsid w:val="0030680C"/>
    <w:rsid w:val="00306B96"/>
    <w:rsid w:val="00310173"/>
    <w:rsid w:val="00315A3E"/>
    <w:rsid w:val="003178D8"/>
    <w:rsid w:val="0032339B"/>
    <w:rsid w:val="00326E48"/>
    <w:rsid w:val="00337513"/>
    <w:rsid w:val="003451D3"/>
    <w:rsid w:val="00352A30"/>
    <w:rsid w:val="00366DC4"/>
    <w:rsid w:val="00370C66"/>
    <w:rsid w:val="003904E6"/>
    <w:rsid w:val="003B2761"/>
    <w:rsid w:val="003C23EE"/>
    <w:rsid w:val="003D3BB6"/>
    <w:rsid w:val="003D7B1B"/>
    <w:rsid w:val="003E0D36"/>
    <w:rsid w:val="003F0355"/>
    <w:rsid w:val="004204B7"/>
    <w:rsid w:val="00432F2C"/>
    <w:rsid w:val="00435AF5"/>
    <w:rsid w:val="004713CB"/>
    <w:rsid w:val="00472CC3"/>
    <w:rsid w:val="00473BA5"/>
    <w:rsid w:val="00481488"/>
    <w:rsid w:val="00483CBC"/>
    <w:rsid w:val="004A27EE"/>
    <w:rsid w:val="004A5CEE"/>
    <w:rsid w:val="004F16B3"/>
    <w:rsid w:val="0053698C"/>
    <w:rsid w:val="0053706F"/>
    <w:rsid w:val="00540671"/>
    <w:rsid w:val="00560609"/>
    <w:rsid w:val="0056577E"/>
    <w:rsid w:val="00566D85"/>
    <w:rsid w:val="00577D36"/>
    <w:rsid w:val="0059393D"/>
    <w:rsid w:val="00594EAE"/>
    <w:rsid w:val="005B3247"/>
    <w:rsid w:val="005B7484"/>
    <w:rsid w:val="005C16DE"/>
    <w:rsid w:val="005E3499"/>
    <w:rsid w:val="005E6F0A"/>
    <w:rsid w:val="0060591E"/>
    <w:rsid w:val="006114FC"/>
    <w:rsid w:val="00611B71"/>
    <w:rsid w:val="00633652"/>
    <w:rsid w:val="00643865"/>
    <w:rsid w:val="00647EE5"/>
    <w:rsid w:val="00655A00"/>
    <w:rsid w:val="0067279F"/>
    <w:rsid w:val="00695549"/>
    <w:rsid w:val="00695B91"/>
    <w:rsid w:val="006A19BF"/>
    <w:rsid w:val="006C6A00"/>
    <w:rsid w:val="006D2AE9"/>
    <w:rsid w:val="006D304E"/>
    <w:rsid w:val="006D5AAE"/>
    <w:rsid w:val="006E6053"/>
    <w:rsid w:val="006E7A95"/>
    <w:rsid w:val="006F40AA"/>
    <w:rsid w:val="00721348"/>
    <w:rsid w:val="00763200"/>
    <w:rsid w:val="00782843"/>
    <w:rsid w:val="00787798"/>
    <w:rsid w:val="007A7F33"/>
    <w:rsid w:val="007C3CCB"/>
    <w:rsid w:val="007C777B"/>
    <w:rsid w:val="007D3ECC"/>
    <w:rsid w:val="007E7D06"/>
    <w:rsid w:val="007F2A63"/>
    <w:rsid w:val="007F32BA"/>
    <w:rsid w:val="00844A0C"/>
    <w:rsid w:val="00851316"/>
    <w:rsid w:val="00851B10"/>
    <w:rsid w:val="0085454A"/>
    <w:rsid w:val="00856339"/>
    <w:rsid w:val="00856840"/>
    <w:rsid w:val="00873CB1"/>
    <w:rsid w:val="00880493"/>
    <w:rsid w:val="008824F9"/>
    <w:rsid w:val="008B479D"/>
    <w:rsid w:val="008D6D15"/>
    <w:rsid w:val="008E3F08"/>
    <w:rsid w:val="008F6328"/>
    <w:rsid w:val="008F7EF8"/>
    <w:rsid w:val="0090310D"/>
    <w:rsid w:val="009336AA"/>
    <w:rsid w:val="00940C14"/>
    <w:rsid w:val="00961E20"/>
    <w:rsid w:val="00965CA8"/>
    <w:rsid w:val="0097571D"/>
    <w:rsid w:val="0097799D"/>
    <w:rsid w:val="00996855"/>
    <w:rsid w:val="009A69F8"/>
    <w:rsid w:val="009B3DE9"/>
    <w:rsid w:val="009B579A"/>
    <w:rsid w:val="009C338D"/>
    <w:rsid w:val="009D535F"/>
    <w:rsid w:val="009E6341"/>
    <w:rsid w:val="00A03FCF"/>
    <w:rsid w:val="00A23A6C"/>
    <w:rsid w:val="00A2600F"/>
    <w:rsid w:val="00A308B5"/>
    <w:rsid w:val="00A4093E"/>
    <w:rsid w:val="00A527A4"/>
    <w:rsid w:val="00A6627A"/>
    <w:rsid w:val="00A7512B"/>
    <w:rsid w:val="00A776EC"/>
    <w:rsid w:val="00A84C67"/>
    <w:rsid w:val="00A924D7"/>
    <w:rsid w:val="00AC4E1B"/>
    <w:rsid w:val="00AE008A"/>
    <w:rsid w:val="00AE342B"/>
    <w:rsid w:val="00AF1E08"/>
    <w:rsid w:val="00AF25CF"/>
    <w:rsid w:val="00AF4300"/>
    <w:rsid w:val="00AF5816"/>
    <w:rsid w:val="00B06992"/>
    <w:rsid w:val="00B2166B"/>
    <w:rsid w:val="00B22B17"/>
    <w:rsid w:val="00B26960"/>
    <w:rsid w:val="00B37A60"/>
    <w:rsid w:val="00B472F5"/>
    <w:rsid w:val="00B56E64"/>
    <w:rsid w:val="00B66FA9"/>
    <w:rsid w:val="00B67122"/>
    <w:rsid w:val="00B77593"/>
    <w:rsid w:val="00B82F03"/>
    <w:rsid w:val="00BA15B4"/>
    <w:rsid w:val="00BC5C4E"/>
    <w:rsid w:val="00BD463D"/>
    <w:rsid w:val="00BE4A6D"/>
    <w:rsid w:val="00BF1A93"/>
    <w:rsid w:val="00BF4061"/>
    <w:rsid w:val="00C06131"/>
    <w:rsid w:val="00C4338A"/>
    <w:rsid w:val="00C53D73"/>
    <w:rsid w:val="00C71561"/>
    <w:rsid w:val="00C733F2"/>
    <w:rsid w:val="00C74EA2"/>
    <w:rsid w:val="00C80D26"/>
    <w:rsid w:val="00C824DB"/>
    <w:rsid w:val="00C97E72"/>
    <w:rsid w:val="00CA09F2"/>
    <w:rsid w:val="00CB0BE9"/>
    <w:rsid w:val="00CC1CD9"/>
    <w:rsid w:val="00D201D8"/>
    <w:rsid w:val="00D445E4"/>
    <w:rsid w:val="00D5437D"/>
    <w:rsid w:val="00D62145"/>
    <w:rsid w:val="00D63EDF"/>
    <w:rsid w:val="00D669CA"/>
    <w:rsid w:val="00D671D1"/>
    <w:rsid w:val="00D7178B"/>
    <w:rsid w:val="00D73A21"/>
    <w:rsid w:val="00D90F31"/>
    <w:rsid w:val="00D9754B"/>
    <w:rsid w:val="00D97FF1"/>
    <w:rsid w:val="00DE7F5A"/>
    <w:rsid w:val="00E0349D"/>
    <w:rsid w:val="00E041E0"/>
    <w:rsid w:val="00E2164A"/>
    <w:rsid w:val="00E242C2"/>
    <w:rsid w:val="00E344C9"/>
    <w:rsid w:val="00E42F65"/>
    <w:rsid w:val="00E461AE"/>
    <w:rsid w:val="00E71E94"/>
    <w:rsid w:val="00E858D7"/>
    <w:rsid w:val="00E91861"/>
    <w:rsid w:val="00E92768"/>
    <w:rsid w:val="00E94C1E"/>
    <w:rsid w:val="00E97AF9"/>
    <w:rsid w:val="00EA70D4"/>
    <w:rsid w:val="00EB36B9"/>
    <w:rsid w:val="00EB74E4"/>
    <w:rsid w:val="00ED38C8"/>
    <w:rsid w:val="00ED60E4"/>
    <w:rsid w:val="00F05E61"/>
    <w:rsid w:val="00F125B4"/>
    <w:rsid w:val="00F1415D"/>
    <w:rsid w:val="00F21457"/>
    <w:rsid w:val="00F31717"/>
    <w:rsid w:val="00F44600"/>
    <w:rsid w:val="00F54279"/>
    <w:rsid w:val="00F54A3F"/>
    <w:rsid w:val="00F753A9"/>
    <w:rsid w:val="00F80494"/>
    <w:rsid w:val="00F93AC3"/>
    <w:rsid w:val="00FA101B"/>
    <w:rsid w:val="00FB1DBF"/>
    <w:rsid w:val="00FB764B"/>
    <w:rsid w:val="00FC7BE7"/>
    <w:rsid w:val="00FD2863"/>
    <w:rsid w:val="00FD3126"/>
    <w:rsid w:val="00FD60CD"/>
    <w:rsid w:val="00FE085F"/>
    <w:rsid w:val="00FF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  <w14:docId w14:val="3EDBB83A"/>
  <w15:chartTrackingRefBased/>
  <w15:docId w15:val="{7BC40574-43A2-4B46-B5D1-7ED442DE3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64B"/>
    <w:rPr>
      <w:sz w:val="24"/>
      <w:szCs w:val="24"/>
    </w:rPr>
  </w:style>
  <w:style w:type="paragraph" w:styleId="1">
    <w:name w:val="heading 1"/>
    <w:basedOn w:val="a"/>
    <w:next w:val="a"/>
    <w:qFormat/>
    <w:rsid w:val="002861B8"/>
    <w:pPr>
      <w:keepNext/>
      <w:jc w:val="right"/>
      <w:outlineLvl w:val="0"/>
    </w:pPr>
    <w:rPr>
      <w:sz w:val="28"/>
      <w:szCs w:val="20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customStyle="1" w:styleId="a5">
    <w:name w:val="номер страницы"/>
    <w:basedOn w:val="a0"/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styleId="a7">
    <w:name w:val="Body Text Indent"/>
    <w:basedOn w:val="a"/>
    <w:pPr>
      <w:ind w:right="-285" w:firstLine="851"/>
    </w:pPr>
  </w:style>
  <w:style w:type="paragraph" w:styleId="2">
    <w:name w:val="Body Text Indent 2"/>
    <w:basedOn w:val="a"/>
    <w:pPr>
      <w:ind w:right="567" w:firstLine="851"/>
      <w:jc w:val="both"/>
    </w:pPr>
  </w:style>
  <w:style w:type="paragraph" w:styleId="3">
    <w:name w:val="Body Text Indent 3"/>
    <w:basedOn w:val="a"/>
    <w:pPr>
      <w:ind w:right="57" w:firstLine="851"/>
      <w:jc w:val="both"/>
    </w:pPr>
  </w:style>
  <w:style w:type="character" w:styleId="a8">
    <w:name w:val="page number"/>
    <w:basedOn w:val="a0"/>
  </w:style>
  <w:style w:type="paragraph" w:styleId="a9">
    <w:name w:val="caption"/>
    <w:basedOn w:val="a"/>
    <w:next w:val="a"/>
    <w:qFormat/>
    <w:pPr>
      <w:framePr w:w="4189" w:h="3208" w:hSpace="180" w:wrap="auto" w:vAnchor="text" w:hAnchor="page" w:x="1729" w:y="315"/>
      <w:jc w:val="center"/>
    </w:pPr>
    <w:rPr>
      <w:b/>
      <w:sz w:val="30"/>
    </w:rPr>
  </w:style>
  <w:style w:type="paragraph" w:styleId="aa">
    <w:name w:val="Body Text"/>
    <w:basedOn w:val="a"/>
    <w:pPr>
      <w:ind w:right="-285"/>
      <w:jc w:val="both"/>
    </w:pPr>
  </w:style>
  <w:style w:type="paragraph" w:styleId="ab">
    <w:name w:val="Block Text"/>
    <w:basedOn w:val="a"/>
    <w:pPr>
      <w:ind w:left="7920" w:right="-1" w:firstLine="515"/>
    </w:pPr>
    <w:rPr>
      <w:b/>
      <w:bCs/>
    </w:rPr>
  </w:style>
  <w:style w:type="paragraph" w:styleId="ac">
    <w:name w:val="Balloon Text"/>
    <w:basedOn w:val="a"/>
    <w:semiHidden/>
    <w:rsid w:val="009D535F"/>
    <w:rPr>
      <w:rFonts w:ascii="Tahoma" w:hAnsi="Tahoma" w:cs="Tahoma"/>
      <w:sz w:val="16"/>
      <w:szCs w:val="16"/>
    </w:rPr>
  </w:style>
  <w:style w:type="character" w:styleId="ad">
    <w:name w:val="Hyperlink"/>
    <w:rsid w:val="006C6A00"/>
    <w:rPr>
      <w:color w:val="0000FF"/>
      <w:u w:val="single"/>
    </w:rPr>
  </w:style>
  <w:style w:type="table" w:styleId="ae">
    <w:name w:val="Table Grid"/>
    <w:basedOn w:val="a2"/>
    <w:rsid w:val="009B57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E2164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1">
    <w:name w:val="Знак Знак Знак Знак Знак Знак Знак Знак Знак Знак Знак Знак Знак Знак Знак Знак Знак Знак Знак"/>
    <w:basedOn w:val="a"/>
    <w:link w:val="a0"/>
    <w:rsid w:val="00E2164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2164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0">
    <w:name w:val="Body Text 3"/>
    <w:basedOn w:val="a"/>
    <w:rsid w:val="002861B8"/>
    <w:pPr>
      <w:spacing w:after="120"/>
    </w:pPr>
    <w:rPr>
      <w:sz w:val="16"/>
      <w:szCs w:val="16"/>
    </w:rPr>
  </w:style>
  <w:style w:type="paragraph" w:styleId="af">
    <w:name w:val="footnote text"/>
    <w:basedOn w:val="a"/>
    <w:semiHidden/>
    <w:rsid w:val="002861B8"/>
    <w:rPr>
      <w:sz w:val="20"/>
      <w:szCs w:val="20"/>
    </w:rPr>
  </w:style>
  <w:style w:type="paragraph" w:customStyle="1" w:styleId="ConsPlusNonformat">
    <w:name w:val="ConsPlusNonformat"/>
    <w:rsid w:val="00A527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Topcorners">
    <w:name w:val="Top corners"/>
    <w:basedOn w:val="a"/>
    <w:rsid w:val="00A527A4"/>
    <w:pPr>
      <w:tabs>
        <w:tab w:val="center" w:pos="2520"/>
        <w:tab w:val="right" w:pos="5040"/>
        <w:tab w:val="left" w:pos="5760"/>
        <w:tab w:val="center" w:pos="7920"/>
        <w:tab w:val="right" w:pos="9990"/>
      </w:tabs>
      <w:jc w:val="both"/>
    </w:pPr>
    <w:rPr>
      <w:rFonts w:ascii="NTTimes/Cyrillic" w:hAnsi="NTTimes/Cyrillic"/>
      <w:sz w:val="26"/>
      <w:szCs w:val="20"/>
    </w:rPr>
  </w:style>
  <w:style w:type="paragraph" w:customStyle="1" w:styleId="western">
    <w:name w:val="western"/>
    <w:basedOn w:val="a"/>
    <w:rsid w:val="00A527A4"/>
    <w:pPr>
      <w:spacing w:before="100" w:beforeAutospacing="1" w:after="100" w:afterAutospacing="1"/>
    </w:pPr>
  </w:style>
  <w:style w:type="character" w:customStyle="1" w:styleId="highlighthighlightactive">
    <w:name w:val="highlight highlight_active"/>
    <w:basedOn w:val="a0"/>
    <w:rsid w:val="00A527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4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fmode=envelope&amp;url=http%3A%2F%2Fwww.boksitogorsk.org%2Fsovet_deputatov%2Fpostanovlen%2Fpost-glava%2Fpostanov_2011%2F17.doc&amp;lr=2&amp;text=%D1%83%D1%81%D1%82%D0%B0%D0%B2%20%D0%BC%D1%83%D0%BD%D0%B8%D1%86%D0%B8%D0%BF%D0%B0%D0%BB%D1%8C%D0%BD%D0%BE%D0%B3%D0%BE%20%D0%B1%D1%8E%D0%B4%D0%B6%D0%B5%D1%82%D0%BD%D0%BE%D0%B3%D0%BE%20%D1%83%D1%87%D1%80%D0%B5%D0%B6%D0%B4%D0%B5%D0%BD%D0%B8%D1%8F%20%D0%BA%D1%83%D0%BB%D1%8C%D1%82%D1%83%D1%80%D1%8B%202010-2011&amp;l10n=ru&amp;mime=doc&amp;sign=8f66aa9b97e3a96c1a074973e4584cfc&amp;keyno=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hghltd.yandex.net/yandbtm?fmode=envelope&amp;url=http%3A%2F%2Fwww.boksitogorsk.org%2Fsovet_deputatov%2Fpostanovlen%2Fpost-glava%2Fpostanov_2011%2F17.doc&amp;lr=2&amp;text=%D1%83%D1%81%D1%82%D0%B0%D0%B2%20%D0%BC%D1%83%D0%BD%D0%B8%D1%86%D0%B8%D0%BF%D0%B0%D0%BB%D1%8C%D0%BD%D0%BE%D0%B3%D0%BE%20%D0%B1%D1%8E%D0%B4%D0%B6%D0%B5%D1%82%D0%BD%D0%BE%D0%B3%D0%BE%20%D1%83%D1%87%D1%80%D0%B5%D0%B6%D0%B4%D0%B5%D0%BD%D0%B8%D1%8F%20%D0%BA%D1%83%D0%BB%D1%8C%D1%82%D1%83%D1%80%D1%8B%202010-2011&amp;l10n=ru&amp;mime=doc&amp;sign=8f66aa9b97e3a96c1a074973e4584cfc&amp;keyno=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hghltd.yandex.net/yandbtm?fmode=envelope&amp;url=http%3A%2F%2Fwww.boksitogorsk.org%2Fsovet_deputatov%2Fpostanovlen%2Fpost-glava%2Fpostanov_2011%2F17.doc&amp;lr=2&amp;text=%D1%83%D1%81%D1%82%D0%B0%D0%B2%20%D0%BC%D1%83%D0%BD%D0%B8%D1%86%D0%B8%D0%BF%D0%B0%D0%BB%D1%8C%D0%BD%D0%BE%D0%B3%D0%BE%20%D0%B1%D1%8E%D0%B4%D0%B6%D0%B5%D1%82%D0%BD%D0%BE%D0%B3%D0%BE%20%D1%83%D1%87%D1%80%D0%B5%D0%B6%D0%B4%D0%B5%D0%BD%D0%B8%D1%8F%20%D0%BA%D1%83%D0%BB%D1%8C%D1%82%D1%83%D1%80%D1%8B%202010-2011&amp;l10n=ru&amp;mime=doc&amp;sign=8f66aa9b97e3a96c1a074973e4584cfc&amp;keyno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2969</Words>
  <Characters>27704</Characters>
  <Application>Microsoft Office Word</Application>
  <DocSecurity>0</DocSecurity>
  <Lines>230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Бланк</vt:lpstr>
    </vt:vector>
  </TitlesOfParts>
  <Company>РайФО</Company>
  <LinksUpToDate>false</LinksUpToDate>
  <CharactersWithSpaces>30612</CharactersWithSpaces>
  <SharedDoc>false</SharedDoc>
  <HLinks>
    <vt:vector size="36" baseType="variant">
      <vt:variant>
        <vt:i4>3145811</vt:i4>
      </vt:variant>
      <vt:variant>
        <vt:i4>15</vt:i4>
      </vt:variant>
      <vt:variant>
        <vt:i4>0</vt:i4>
      </vt:variant>
      <vt:variant>
        <vt:i4>5</vt:i4>
      </vt:variant>
      <vt:variant>
        <vt:lpwstr>http://hghltd.yandex.net/yandbtm?fmode=envelope&amp;url=http%3A%2F%2Fwww.boksitogorsk.org%2Fsovet_deputatov%2Fpostanovlen%2Fpost-glava%2Fpostanov_2011%2F17.doc&amp;lr=2&amp;text=%D1%83%D1%81%D1%82%D0%B0%D0%B2%20%D0%BC%D1%83%D0%BD%D0%B8%D1%86%D0%B8%D0%BF%D0%B0%D0%BB%D1%8C%D0%BD%D0%BE%D0%B3%D0%BE%20%D0%B1%D1%8E%D0%B4%D0%B6%D0%B5%D1%82%D0%BD%D0%BE%D0%B3%D0%BE%20%D1%83%D1%87%D1%80%D0%B5%D0%B6%D0%B4%D0%B5%D0%BD%D0%B8%D1%8F%20%D0%BA%D1%83%D0%BB%D1%8C%D1%82%D1%83%D1%80%D1%8B%202010-2011&amp;l10n=ru&amp;mime=doc&amp;sign=8f66aa9b97e3a96c1a074973e4584cfc&amp;keyno=0</vt:lpwstr>
      </vt:variant>
      <vt:variant>
        <vt:lpwstr>YANDEX_51</vt:lpwstr>
      </vt:variant>
      <vt:variant>
        <vt:i4>3211347</vt:i4>
      </vt:variant>
      <vt:variant>
        <vt:i4>12</vt:i4>
      </vt:variant>
      <vt:variant>
        <vt:i4>0</vt:i4>
      </vt:variant>
      <vt:variant>
        <vt:i4>5</vt:i4>
      </vt:variant>
      <vt:variant>
        <vt:lpwstr>http://hghltd.yandex.net/yandbtm?fmode=envelope&amp;url=http%3A%2F%2Fwww.boksitogorsk.org%2Fsovet_deputatov%2Fpostanovlen%2Fpost-glava%2Fpostanov_2011%2F17.doc&amp;lr=2&amp;text=%D1%83%D1%81%D1%82%D0%B0%D0%B2%20%D0%BC%D1%83%D0%BD%D0%B8%D1%86%D0%B8%D0%BF%D0%B0%D0%BB%D1%8C%D0%BD%D0%BE%D0%B3%D0%BE%20%D0%B1%D1%8E%D0%B4%D0%B6%D0%B5%D1%82%D0%BD%D0%BE%D0%B3%D0%BE%20%D1%83%D1%87%D1%80%D0%B5%D0%B6%D0%B4%D0%B5%D0%BD%D0%B8%D1%8F%20%D0%BA%D1%83%D0%BB%D1%8C%D1%82%D1%83%D1%80%D1%8B%202010-2011&amp;l10n=ru&amp;mime=doc&amp;sign=8f66aa9b97e3a96c1a074973e4584cfc&amp;keyno=0</vt:lpwstr>
      </vt:variant>
      <vt:variant>
        <vt:lpwstr>YANDEX_49</vt:lpwstr>
      </vt:variant>
      <vt:variant>
        <vt:i4>3145811</vt:i4>
      </vt:variant>
      <vt:variant>
        <vt:i4>9</vt:i4>
      </vt:variant>
      <vt:variant>
        <vt:i4>0</vt:i4>
      </vt:variant>
      <vt:variant>
        <vt:i4>5</vt:i4>
      </vt:variant>
      <vt:variant>
        <vt:lpwstr>http://hghltd.yandex.net/yandbtm?fmode=envelope&amp;url=http%3A%2F%2Fwww.boksitogorsk.org%2Fsovet_deputatov%2Fpostanovlen%2Fpost-glava%2Fpostanov_2011%2F17.doc&amp;lr=2&amp;text=%D1%83%D1%81%D1%82%D0%B0%D0%B2%20%D0%BC%D1%83%D0%BD%D0%B8%D1%86%D0%B8%D0%BF%D0%B0%D0%BB%D1%8C%D0%BD%D0%BE%D0%B3%D0%BE%20%D0%B1%D1%8E%D0%B4%D0%B6%D0%B5%D1%82%D0%BD%D0%BE%D0%B3%D0%BE%20%D1%83%D1%87%D1%80%D0%B5%D0%B6%D0%B4%D0%B5%D0%BD%D0%B8%D1%8F%20%D0%BA%D1%83%D0%BB%D1%8C%D1%82%D1%83%D1%80%D1%8B%202010-2011&amp;l10n=ru&amp;mime=doc&amp;sign=8f66aa9b97e3a96c1a074973e4584cfc&amp;keyno=0</vt:lpwstr>
      </vt:variant>
      <vt:variant>
        <vt:lpwstr>YANDEX_50</vt:lpwstr>
      </vt:variant>
      <vt:variant>
        <vt:i4>3211347</vt:i4>
      </vt:variant>
      <vt:variant>
        <vt:i4>6</vt:i4>
      </vt:variant>
      <vt:variant>
        <vt:i4>0</vt:i4>
      </vt:variant>
      <vt:variant>
        <vt:i4>5</vt:i4>
      </vt:variant>
      <vt:variant>
        <vt:lpwstr>http://hghltd.yandex.net/yandbtm?fmode=envelope&amp;url=http%3A%2F%2Fwww.boksitogorsk.org%2Fsovet_deputatov%2Fpostanovlen%2Fpost-glava%2Fpostanov_2011%2F17.doc&amp;lr=2&amp;text=%D1%83%D1%81%D1%82%D0%B0%D0%B2%20%D0%BC%D1%83%D0%BD%D0%B8%D1%86%D0%B8%D0%BF%D0%B0%D0%BB%D1%8C%D0%BD%D0%BE%D0%B3%D0%BE%20%D0%B1%D1%8E%D0%B4%D0%B6%D0%B5%D1%82%D0%BD%D0%BE%D0%B3%D0%BE%20%D1%83%D1%87%D1%80%D0%B5%D0%B6%D0%B4%D0%B5%D0%BD%D0%B8%D1%8F%20%D0%BA%D1%83%D0%BB%D1%8C%D1%82%D1%83%D1%80%D1%8B%202010-2011&amp;l10n=ru&amp;mime=doc&amp;sign=8f66aa9b97e3a96c1a074973e4584cfc&amp;keyno=0</vt:lpwstr>
      </vt:variant>
      <vt:variant>
        <vt:lpwstr>YANDEX_48</vt:lpwstr>
      </vt:variant>
      <vt:variant>
        <vt:i4>3211347</vt:i4>
      </vt:variant>
      <vt:variant>
        <vt:i4>3</vt:i4>
      </vt:variant>
      <vt:variant>
        <vt:i4>0</vt:i4>
      </vt:variant>
      <vt:variant>
        <vt:i4>5</vt:i4>
      </vt:variant>
      <vt:variant>
        <vt:lpwstr>http://hghltd.yandex.net/yandbtm?fmode=envelope&amp;url=http%3A%2F%2Fwww.boksitogorsk.org%2Fsovet_deputatov%2Fpostanovlen%2Fpost-glava%2Fpostanov_2011%2F17.doc&amp;lr=2&amp;text=%D1%83%D1%81%D1%82%D0%B0%D0%B2%20%D0%BC%D1%83%D0%BD%D0%B8%D1%86%D0%B8%D0%BF%D0%B0%D0%BB%D1%8C%D0%BD%D0%BE%D0%B3%D0%BE%20%D0%B1%D1%8E%D0%B4%D0%B6%D0%B5%D1%82%D0%BD%D0%BE%D0%B3%D0%BE%20%D1%83%D1%87%D1%80%D0%B5%D0%B6%D0%B4%D0%B5%D0%BD%D0%B8%D1%8F%20%D0%BA%D1%83%D0%BB%D1%8C%D1%82%D1%83%D1%80%D1%8B%202010-2011&amp;l10n=ru&amp;mime=doc&amp;sign=8f66aa9b97e3a96c1a074973e4584cfc&amp;keyno=0</vt:lpwstr>
      </vt:variant>
      <vt:variant>
        <vt:lpwstr>YANDEX_49</vt:lpwstr>
      </vt:variant>
      <vt:variant>
        <vt:i4>3211347</vt:i4>
      </vt:variant>
      <vt:variant>
        <vt:i4>0</vt:i4>
      </vt:variant>
      <vt:variant>
        <vt:i4>0</vt:i4>
      </vt:variant>
      <vt:variant>
        <vt:i4>5</vt:i4>
      </vt:variant>
      <vt:variant>
        <vt:lpwstr>http://hghltd.yandex.net/yandbtm?fmode=envelope&amp;url=http%3A%2F%2Fwww.boksitogorsk.org%2Fsovet_deputatov%2Fpostanovlen%2Fpost-glava%2Fpostanov_2011%2F17.doc&amp;lr=2&amp;text=%D1%83%D1%81%D1%82%D0%B0%D0%B2%20%D0%BC%D1%83%D0%BD%D0%B8%D1%86%D0%B8%D0%BF%D0%B0%D0%BB%D1%8C%D0%BD%D0%BE%D0%B3%D0%BE%20%D0%B1%D1%8E%D0%B4%D0%B6%D0%B5%D1%82%D0%BD%D0%BE%D0%B3%D0%BE%20%D1%83%D1%87%D1%80%D0%B5%D0%B6%D0%B4%D0%B5%D0%BD%D0%B8%D1%8F%20%D0%BA%D1%83%D0%BB%D1%8C%D1%82%D1%83%D1%80%D1%8B%202010-2011&amp;l10n=ru&amp;mime=doc&amp;sign=8f66aa9b97e3a96c1a074973e4584cfc&amp;keyno=0</vt:lpwstr>
      </vt:variant>
      <vt:variant>
        <vt:lpwstr>YANDEX_47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Бланк</dc:title>
  <dc:subject/>
  <dc:creator>Андрианова</dc:creator>
  <cp:keywords/>
  <dc:description/>
  <cp:lastModifiedBy>быкова</cp:lastModifiedBy>
  <cp:revision>2</cp:revision>
  <cp:lastPrinted>2020-09-11T08:41:00Z</cp:lastPrinted>
  <dcterms:created xsi:type="dcterms:W3CDTF">2020-09-11T08:42:00Z</dcterms:created>
  <dcterms:modified xsi:type="dcterms:W3CDTF">2020-09-11T08:42:00Z</dcterms:modified>
</cp:coreProperties>
</file>